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28" w:rsidRDefault="00D90B28">
      <w:pPr>
        <w:widowControl w:val="0"/>
        <w:autoSpaceDE w:val="0"/>
        <w:autoSpaceDN w:val="0"/>
        <w:adjustRightInd w:val="0"/>
        <w:spacing w:after="0" w:line="300" w:lineRule="auto"/>
        <w:jc w:val="center"/>
        <w:rPr>
          <w:caps/>
          <w:color w:val="000000"/>
          <w:sz w:val="24"/>
          <w:szCs w:val="24"/>
        </w:rPr>
      </w:pPr>
      <w:r>
        <w:rPr>
          <w:caps/>
          <w:color w:val="000000"/>
          <w:sz w:val="24"/>
          <w:szCs w:val="24"/>
        </w:rPr>
        <w:t>ПОСТАНОВЛЕНИЕ МИНИСТЕРСТВА ОБРАЗОВАНИЯ РЕСПУБЛИКИ БЕЛАРУСЬ</w:t>
      </w:r>
    </w:p>
    <w:p w:rsidR="00D90B28" w:rsidRDefault="00D90B28">
      <w:pPr>
        <w:widowControl w:val="0"/>
        <w:autoSpaceDE w:val="0"/>
        <w:autoSpaceDN w:val="0"/>
        <w:adjustRightInd w:val="0"/>
        <w:spacing w:after="0" w:line="300" w:lineRule="auto"/>
        <w:jc w:val="center"/>
        <w:rPr>
          <w:color w:val="000000"/>
          <w:sz w:val="24"/>
          <w:szCs w:val="24"/>
        </w:rPr>
      </w:pPr>
      <w:r>
        <w:rPr>
          <w:color w:val="000000"/>
          <w:sz w:val="24"/>
          <w:szCs w:val="24"/>
        </w:rPr>
        <w:t>26 декабря 2018 г. № 125</w:t>
      </w:r>
    </w:p>
    <w:p w:rsidR="00D90B28" w:rsidRDefault="00D90B28">
      <w:pPr>
        <w:widowControl w:val="0"/>
        <w:autoSpaceDE w:val="0"/>
        <w:autoSpaceDN w:val="0"/>
        <w:adjustRightInd w:val="0"/>
        <w:spacing w:before="240" w:after="240" w:line="300" w:lineRule="auto"/>
        <w:jc w:val="center"/>
        <w:rPr>
          <w:b/>
          <w:color w:val="000000"/>
          <w:sz w:val="24"/>
          <w:szCs w:val="24"/>
          <w:lang/>
        </w:rPr>
      </w:pPr>
      <w:r>
        <w:rPr>
          <w:b/>
          <w:color w:val="000000"/>
          <w:sz w:val="24"/>
          <w:szCs w:val="24"/>
          <w:lang/>
        </w:rPr>
        <w:t>Об утверждении образовательных стандартов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На основании </w:t>
      </w:r>
      <w:hyperlink r:id="rId6" w:history="1">
        <w:r>
          <w:rPr>
            <w:color w:val="0000FF"/>
            <w:sz w:val="24"/>
            <w:szCs w:val="24"/>
          </w:rPr>
          <w:t>пункта 3</w:t>
        </w:r>
      </w:hyperlink>
      <w:r>
        <w:rPr>
          <w:color w:val="000000"/>
          <w:sz w:val="24"/>
          <w:szCs w:val="24"/>
        </w:rPr>
        <w:t xml:space="preserve"> статьи 154 Кодекса Республики Беларусь об образовании, </w:t>
      </w:r>
      <w:hyperlink r:id="rId7" w:history="1">
        <w:r>
          <w:rPr>
            <w:color w:val="0000FF"/>
            <w:sz w:val="24"/>
            <w:szCs w:val="24"/>
          </w:rPr>
          <w:t>подпункта 4.6</w:t>
        </w:r>
      </w:hyperlink>
      <w:r>
        <w:rPr>
          <w:color w:val="000000"/>
          <w:sz w:val="24"/>
          <w:szCs w:val="24"/>
        </w:rPr>
        <w:t xml:space="preserve"> пункта 4 Положения о Министерстве образования Республики Беларусь, утвержденного постановлением Совета Министров Республики Беларусь от 4 августа 2011 г. № 1049 «Об изменении, дополнении и признании утратившими силу некоторых постановлений Правительства Республики Беларусь по вопросам образования», Министерство образования Республики Беларусь ПОСТАНОВЛЯЕТ:</w:t>
      </w:r>
    </w:p>
    <w:p w:rsidR="00D90B28" w:rsidRDefault="00D90B28">
      <w:pPr>
        <w:autoSpaceDE w:val="0"/>
        <w:autoSpaceDN w:val="0"/>
        <w:adjustRightInd w:val="0"/>
        <w:spacing w:after="0" w:line="300" w:lineRule="auto"/>
        <w:ind w:firstLine="570"/>
        <w:jc w:val="both"/>
        <w:rPr>
          <w:color w:val="000000"/>
          <w:sz w:val="24"/>
          <w:szCs w:val="24"/>
        </w:rPr>
      </w:pPr>
      <w:bookmarkStart w:id="0" w:name="CA0_П_1_0CN__point_1"/>
      <w:bookmarkEnd w:id="0"/>
      <w:r>
        <w:rPr>
          <w:color w:val="000000"/>
          <w:sz w:val="24"/>
          <w:szCs w:val="24"/>
        </w:rPr>
        <w:t>1. Утвердить прилагаемые:</w:t>
      </w:r>
    </w:p>
    <w:p w:rsidR="00D90B28" w:rsidRDefault="00D90B28">
      <w:pPr>
        <w:autoSpaceDE w:val="0"/>
        <w:autoSpaceDN w:val="0"/>
        <w:adjustRightInd w:val="0"/>
        <w:spacing w:after="0" w:line="300" w:lineRule="auto"/>
        <w:ind w:firstLine="570"/>
        <w:jc w:val="both"/>
        <w:rPr>
          <w:color w:val="000000"/>
          <w:sz w:val="24"/>
          <w:szCs w:val="24"/>
        </w:rPr>
      </w:pPr>
      <w:bookmarkStart w:id="1" w:name="CN__underpoint_1_1"/>
      <w:bookmarkEnd w:id="1"/>
      <w:r>
        <w:rPr>
          <w:color w:val="000000"/>
          <w:sz w:val="24"/>
          <w:szCs w:val="24"/>
        </w:rPr>
        <w:t xml:space="preserve">1.1. </w:t>
      </w:r>
      <w:hyperlink r:id="rId8" w:history="1">
        <w:r>
          <w:rPr>
            <w:color w:val="0000FF"/>
            <w:sz w:val="24"/>
            <w:szCs w:val="24"/>
          </w:rPr>
          <w:t>образовательный стандарт</w:t>
        </w:r>
      </w:hyperlink>
      <w:r>
        <w:rPr>
          <w:color w:val="000000"/>
          <w:sz w:val="24"/>
          <w:szCs w:val="24"/>
        </w:rPr>
        <w:t xml:space="preserve">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2" w:name="CN__underpoint_1_2"/>
      <w:bookmarkEnd w:id="2"/>
      <w:r>
        <w:rPr>
          <w:color w:val="000000"/>
          <w:sz w:val="24"/>
          <w:szCs w:val="24"/>
        </w:rPr>
        <w:t xml:space="preserve">1.2. </w:t>
      </w:r>
      <w:hyperlink r:id="rId9" w:history="1">
        <w:r>
          <w:rPr>
            <w:color w:val="0000FF"/>
            <w:sz w:val="24"/>
            <w:szCs w:val="24"/>
          </w:rPr>
          <w:t>образовательный стандарт</w:t>
        </w:r>
      </w:hyperlink>
      <w:r>
        <w:rPr>
          <w:color w:val="000000"/>
          <w:sz w:val="24"/>
          <w:szCs w:val="24"/>
        </w:rPr>
        <w:t xml:space="preserve">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3" w:name="CN__underpoint_1_3"/>
      <w:bookmarkEnd w:id="3"/>
      <w:r>
        <w:rPr>
          <w:color w:val="000000"/>
          <w:sz w:val="24"/>
          <w:szCs w:val="24"/>
        </w:rPr>
        <w:t xml:space="preserve">1.3. </w:t>
      </w:r>
      <w:hyperlink r:id="rId10" w:history="1">
        <w:r>
          <w:rPr>
            <w:color w:val="0000FF"/>
            <w:sz w:val="24"/>
            <w:szCs w:val="24"/>
          </w:rPr>
          <w:t>образовательный стандарт</w:t>
        </w:r>
      </w:hyperlink>
      <w:r>
        <w:rPr>
          <w:color w:val="000000"/>
          <w:sz w:val="24"/>
          <w:szCs w:val="24"/>
        </w:rPr>
        <w:t xml:space="preserve">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4" w:name="CA0_П_2_0CN__point_2"/>
      <w:bookmarkEnd w:id="4"/>
      <w:r>
        <w:rPr>
          <w:color w:val="000000"/>
          <w:sz w:val="24"/>
          <w:szCs w:val="24"/>
        </w:rPr>
        <w:t>2. Признать утратившими силу:</w:t>
      </w:r>
    </w:p>
    <w:p w:rsidR="00D90B28" w:rsidRDefault="00D90B28">
      <w:pPr>
        <w:autoSpaceDE w:val="0"/>
        <w:autoSpaceDN w:val="0"/>
        <w:adjustRightInd w:val="0"/>
        <w:spacing w:after="0" w:line="300" w:lineRule="auto"/>
        <w:ind w:firstLine="570"/>
        <w:jc w:val="both"/>
        <w:rPr>
          <w:color w:val="000000"/>
          <w:sz w:val="24"/>
          <w:szCs w:val="24"/>
        </w:rPr>
      </w:pPr>
      <w:bookmarkStart w:id="5" w:name="CN__underpoint_2_1"/>
      <w:bookmarkEnd w:id="5"/>
      <w:r>
        <w:rPr>
          <w:color w:val="000000"/>
          <w:sz w:val="24"/>
          <w:szCs w:val="24"/>
        </w:rPr>
        <w:t>2.1. постановление Министерства образования Республики Беларусь от 10 января 2007 г. № 2 «Об утверждении образовательного стандарта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6" w:name="CN__underpoint_2_2"/>
      <w:bookmarkEnd w:id="6"/>
      <w:r>
        <w:rPr>
          <w:color w:val="000000"/>
          <w:sz w:val="24"/>
          <w:szCs w:val="24"/>
        </w:rPr>
        <w:t>2.2. постановление Министерства образования Республики Беларусь от 3 октября 2008 г. № 96 «О внесении изменений и дополнений в постановление Министерства образования Республики Беларусь от 10 января 2007 г. № 2»;</w:t>
      </w:r>
    </w:p>
    <w:p w:rsidR="00D90B28" w:rsidRDefault="00D90B28">
      <w:pPr>
        <w:autoSpaceDE w:val="0"/>
        <w:autoSpaceDN w:val="0"/>
        <w:adjustRightInd w:val="0"/>
        <w:spacing w:after="0" w:line="300" w:lineRule="auto"/>
        <w:ind w:firstLine="570"/>
        <w:jc w:val="both"/>
        <w:rPr>
          <w:color w:val="000000"/>
          <w:sz w:val="24"/>
          <w:szCs w:val="24"/>
        </w:rPr>
      </w:pPr>
      <w:bookmarkStart w:id="7" w:name="CN__underpoint_2_3"/>
      <w:bookmarkEnd w:id="7"/>
      <w:r>
        <w:rPr>
          <w:color w:val="000000"/>
          <w:sz w:val="24"/>
          <w:szCs w:val="24"/>
        </w:rPr>
        <w:t>2.3. постановление Министерства образования Республики Беларусь от 29 мая 2009 г. № 32 «Об утверждении образовательных стандартов учебных предметов в общеобразовательных учреждениях».</w:t>
      </w:r>
    </w:p>
    <w:p w:rsidR="00D90B28" w:rsidRDefault="00D90B28">
      <w:pPr>
        <w:autoSpaceDE w:val="0"/>
        <w:autoSpaceDN w:val="0"/>
        <w:adjustRightInd w:val="0"/>
        <w:spacing w:after="0" w:line="300" w:lineRule="auto"/>
        <w:ind w:firstLine="570"/>
        <w:jc w:val="both"/>
        <w:rPr>
          <w:color w:val="000000"/>
          <w:sz w:val="24"/>
          <w:szCs w:val="24"/>
        </w:rPr>
      </w:pPr>
      <w:bookmarkStart w:id="8" w:name="CA0_П_3_0CN__point_3"/>
      <w:bookmarkEnd w:id="8"/>
      <w:r>
        <w:rPr>
          <w:color w:val="000000"/>
          <w:sz w:val="24"/>
          <w:szCs w:val="24"/>
        </w:rPr>
        <w:t>3. Настоящее постановление вступает в силу после его официального опубликования.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tbl>
      <w:tblPr>
        <w:tblW w:w="5000" w:type="pct"/>
        <w:tblLayout w:type="fixed"/>
        <w:tblCellMar>
          <w:left w:w="0" w:type="dxa"/>
          <w:right w:w="0" w:type="dxa"/>
        </w:tblCellMar>
        <w:tblLook w:val="0000"/>
      </w:tblPr>
      <w:tblGrid>
        <w:gridCol w:w="4677"/>
        <w:gridCol w:w="4678"/>
      </w:tblGrid>
      <w:tr w:rsidR="00D90B28">
        <w:tc>
          <w:tcPr>
            <w:tcW w:w="2500" w:type="pct"/>
            <w:tcBorders>
              <w:top w:val="nil"/>
              <w:left w:val="nil"/>
              <w:bottom w:val="nil"/>
              <w:right w:val="nil"/>
            </w:tcBorders>
            <w:vAlign w:val="bottom"/>
          </w:tcPr>
          <w:p w:rsidR="00D90B28" w:rsidRDefault="00D90B28">
            <w:pPr>
              <w:autoSpaceDE w:val="0"/>
              <w:autoSpaceDN w:val="0"/>
              <w:adjustRightInd w:val="0"/>
              <w:spacing w:after="0" w:line="300" w:lineRule="auto"/>
              <w:rPr>
                <w:b/>
                <w:color w:val="000000"/>
                <w:sz w:val="24"/>
                <w:szCs w:val="24"/>
              </w:rPr>
            </w:pPr>
            <w:r>
              <w:rPr>
                <w:b/>
                <w:color w:val="000000"/>
                <w:sz w:val="24"/>
                <w:szCs w:val="24"/>
              </w:rPr>
              <w:t>Министр</w:t>
            </w:r>
          </w:p>
        </w:tc>
        <w:tc>
          <w:tcPr>
            <w:tcW w:w="2500" w:type="pct"/>
            <w:tcBorders>
              <w:top w:val="nil"/>
              <w:left w:val="nil"/>
              <w:bottom w:val="nil"/>
              <w:right w:val="nil"/>
            </w:tcBorders>
            <w:vAlign w:val="bottom"/>
          </w:tcPr>
          <w:p w:rsidR="00D90B28" w:rsidRDefault="00D90B28">
            <w:pPr>
              <w:autoSpaceDE w:val="0"/>
              <w:autoSpaceDN w:val="0"/>
              <w:adjustRightInd w:val="0"/>
              <w:spacing w:after="0" w:line="300" w:lineRule="auto"/>
              <w:jc w:val="right"/>
              <w:rPr>
                <w:b/>
                <w:color w:val="000000"/>
                <w:sz w:val="24"/>
                <w:szCs w:val="24"/>
              </w:rPr>
            </w:pPr>
            <w:r>
              <w:rPr>
                <w:b/>
                <w:color w:val="000000"/>
                <w:sz w:val="24"/>
                <w:szCs w:val="24"/>
              </w:rPr>
              <w:t>И.В.Карпенко</w:t>
            </w:r>
          </w:p>
        </w:tc>
      </w:tr>
    </w:tbl>
    <w:p w:rsidR="00D90B28" w:rsidRDefault="00D90B28">
      <w:pPr>
        <w:autoSpaceDE w:val="0"/>
        <w:autoSpaceDN w:val="0"/>
        <w:adjustRightInd w:val="0"/>
        <w:spacing w:after="0" w:line="300" w:lineRule="auto"/>
        <w:jc w:val="both"/>
        <w:rPr>
          <w:color w:val="000000"/>
          <w:sz w:val="24"/>
          <w:szCs w:val="24"/>
        </w:rPr>
      </w:pPr>
      <w:r>
        <w:rPr>
          <w:color w:val="000000"/>
          <w:sz w:val="24"/>
          <w:szCs w:val="24"/>
        </w:rPr>
        <w:t xml:space="preserve"> </w:t>
      </w:r>
    </w:p>
    <w:tbl>
      <w:tblPr>
        <w:tblW w:w="5000" w:type="pct"/>
        <w:tblLayout w:type="fixed"/>
        <w:tblCellMar>
          <w:left w:w="0" w:type="dxa"/>
          <w:right w:w="0" w:type="dxa"/>
        </w:tblCellMar>
        <w:tblLook w:val="0000"/>
      </w:tblPr>
      <w:tblGrid>
        <w:gridCol w:w="3401"/>
        <w:gridCol w:w="5954"/>
      </w:tblGrid>
      <w:tr w:rsidR="00D90B28">
        <w:trPr>
          <w:trHeight w:val="240"/>
        </w:trPr>
        <w:tc>
          <w:tcPr>
            <w:tcW w:w="1800" w:type="pct"/>
            <w:tcBorders>
              <w:top w:val="nil"/>
              <w:left w:val="nil"/>
              <w:bottom w:val="nil"/>
              <w:right w:val="nil"/>
            </w:tcBorders>
          </w:tcPr>
          <w:p w:rsidR="00D90B28" w:rsidRDefault="00D90B28">
            <w:pPr>
              <w:autoSpaceDE w:val="0"/>
              <w:autoSpaceDN w:val="0"/>
              <w:adjustRightInd w:val="0"/>
              <w:spacing w:after="30" w:line="300" w:lineRule="auto"/>
              <w:rPr>
                <w:color w:val="000000"/>
                <w:sz w:val="24"/>
                <w:szCs w:val="24"/>
              </w:rPr>
            </w:pPr>
            <w:r>
              <w:rPr>
                <w:color w:val="000000"/>
                <w:sz w:val="24"/>
                <w:szCs w:val="24"/>
              </w:rPr>
              <w:t>СОГЛАСОВАНО</w:t>
            </w:r>
          </w:p>
          <w:p w:rsidR="00D90B28" w:rsidRDefault="00D90B28">
            <w:pPr>
              <w:autoSpaceDE w:val="0"/>
              <w:autoSpaceDN w:val="0"/>
              <w:adjustRightInd w:val="0"/>
              <w:spacing w:after="30" w:line="300" w:lineRule="auto"/>
              <w:rPr>
                <w:color w:val="000000"/>
                <w:sz w:val="24"/>
                <w:szCs w:val="24"/>
              </w:rPr>
            </w:pPr>
            <w:r>
              <w:rPr>
                <w:color w:val="000000"/>
                <w:sz w:val="24"/>
                <w:szCs w:val="24"/>
              </w:rPr>
              <w:t xml:space="preserve">Министр труда </w:t>
            </w:r>
            <w:r>
              <w:rPr>
                <w:color w:val="000000"/>
                <w:sz w:val="24"/>
                <w:szCs w:val="24"/>
              </w:rPr>
              <w:br/>
              <w:t>и социальной защиты</w:t>
            </w:r>
            <w:r>
              <w:rPr>
                <w:color w:val="000000"/>
                <w:sz w:val="24"/>
                <w:szCs w:val="24"/>
              </w:rPr>
              <w:br/>
              <w:t>Республики Беларусь</w:t>
            </w:r>
          </w:p>
          <w:p w:rsidR="00D90B28" w:rsidRDefault="00D90B28">
            <w:pPr>
              <w:autoSpaceDE w:val="0"/>
              <w:autoSpaceDN w:val="0"/>
              <w:adjustRightInd w:val="0"/>
              <w:spacing w:after="0" w:line="300" w:lineRule="auto"/>
              <w:ind w:firstLine="1020"/>
              <w:jc w:val="both"/>
              <w:rPr>
                <w:color w:val="000000"/>
                <w:sz w:val="24"/>
                <w:szCs w:val="24"/>
              </w:rPr>
            </w:pPr>
            <w:r>
              <w:rPr>
                <w:color w:val="000000"/>
                <w:sz w:val="24"/>
                <w:szCs w:val="24"/>
              </w:rPr>
              <w:t>И.А.Костевич</w:t>
            </w:r>
          </w:p>
          <w:p w:rsidR="00D90B28" w:rsidRDefault="00D90B28">
            <w:pPr>
              <w:autoSpaceDE w:val="0"/>
              <w:autoSpaceDN w:val="0"/>
              <w:adjustRightInd w:val="0"/>
              <w:spacing w:after="0" w:line="300" w:lineRule="auto"/>
              <w:jc w:val="both"/>
              <w:rPr>
                <w:color w:val="000000"/>
                <w:sz w:val="24"/>
                <w:szCs w:val="24"/>
              </w:rPr>
            </w:pPr>
            <w:r>
              <w:rPr>
                <w:color w:val="000000"/>
                <w:sz w:val="24"/>
                <w:szCs w:val="24"/>
              </w:rPr>
              <w:t>27.11.2018</w:t>
            </w:r>
          </w:p>
        </w:tc>
        <w:tc>
          <w:tcPr>
            <w:tcW w:w="3150" w:type="pct"/>
            <w:tcBorders>
              <w:top w:val="nil"/>
              <w:left w:val="nil"/>
              <w:bottom w:val="nil"/>
              <w:right w:val="nil"/>
            </w:tcBorders>
          </w:tcPr>
          <w:p w:rsidR="00D90B28" w:rsidRDefault="00D90B28">
            <w:pPr>
              <w:autoSpaceDE w:val="0"/>
              <w:autoSpaceDN w:val="0"/>
              <w:adjustRightInd w:val="0"/>
              <w:spacing w:after="30" w:line="300" w:lineRule="auto"/>
              <w:rPr>
                <w:color w:val="000000"/>
                <w:sz w:val="24"/>
                <w:szCs w:val="24"/>
              </w:rPr>
            </w:pPr>
            <w:r>
              <w:rPr>
                <w:color w:val="000000"/>
                <w:sz w:val="24"/>
                <w:szCs w:val="24"/>
              </w:rPr>
              <w:t>СОГЛАСОВАНО</w:t>
            </w:r>
          </w:p>
          <w:p w:rsidR="00D90B28" w:rsidRDefault="00D90B28">
            <w:pPr>
              <w:autoSpaceDE w:val="0"/>
              <w:autoSpaceDN w:val="0"/>
              <w:adjustRightInd w:val="0"/>
              <w:spacing w:after="30" w:line="300" w:lineRule="auto"/>
              <w:rPr>
                <w:color w:val="000000"/>
                <w:sz w:val="24"/>
                <w:szCs w:val="24"/>
              </w:rPr>
            </w:pPr>
            <w:r>
              <w:rPr>
                <w:color w:val="000000"/>
                <w:sz w:val="24"/>
                <w:szCs w:val="24"/>
              </w:rPr>
              <w:t>Министр здравоохранения</w:t>
            </w:r>
            <w:r>
              <w:rPr>
                <w:color w:val="000000"/>
                <w:sz w:val="24"/>
                <w:szCs w:val="24"/>
              </w:rPr>
              <w:br/>
              <w:t>Республики Беларусь</w:t>
            </w:r>
          </w:p>
          <w:p w:rsidR="00D90B28" w:rsidRDefault="00D90B28">
            <w:pPr>
              <w:autoSpaceDE w:val="0"/>
              <w:autoSpaceDN w:val="0"/>
              <w:adjustRightInd w:val="0"/>
              <w:spacing w:after="0" w:line="300" w:lineRule="auto"/>
              <w:ind w:firstLine="1020"/>
              <w:jc w:val="both"/>
              <w:rPr>
                <w:color w:val="000000"/>
                <w:sz w:val="24"/>
                <w:szCs w:val="24"/>
              </w:rPr>
            </w:pPr>
            <w:r>
              <w:rPr>
                <w:color w:val="000000"/>
                <w:sz w:val="24"/>
                <w:szCs w:val="24"/>
              </w:rPr>
              <w:t>В.А.Малашко</w:t>
            </w:r>
          </w:p>
          <w:p w:rsidR="00D90B28" w:rsidRDefault="00D90B28">
            <w:pPr>
              <w:autoSpaceDE w:val="0"/>
              <w:autoSpaceDN w:val="0"/>
              <w:adjustRightInd w:val="0"/>
              <w:spacing w:after="0" w:line="300" w:lineRule="auto"/>
              <w:jc w:val="both"/>
              <w:rPr>
                <w:color w:val="000000"/>
                <w:sz w:val="24"/>
                <w:szCs w:val="24"/>
              </w:rPr>
            </w:pPr>
            <w:r>
              <w:rPr>
                <w:color w:val="000000"/>
                <w:sz w:val="24"/>
                <w:szCs w:val="24"/>
              </w:rPr>
              <w:t>13.11.2018</w:t>
            </w:r>
          </w:p>
        </w:tc>
      </w:tr>
      <w:tr w:rsidR="00D90B28">
        <w:trPr>
          <w:trHeight w:val="240"/>
        </w:trPr>
        <w:tc>
          <w:tcPr>
            <w:tcW w:w="1800" w:type="pct"/>
            <w:tcBorders>
              <w:top w:val="nil"/>
              <w:left w:val="nil"/>
              <w:bottom w:val="nil"/>
              <w:right w:val="nil"/>
            </w:tcBorders>
          </w:tcPr>
          <w:p w:rsidR="00D90B28" w:rsidRDefault="00D90B28">
            <w:pPr>
              <w:autoSpaceDE w:val="0"/>
              <w:autoSpaceDN w:val="0"/>
              <w:adjustRightInd w:val="0"/>
              <w:spacing w:after="30" w:line="300" w:lineRule="auto"/>
              <w:rPr>
                <w:color w:val="000000"/>
                <w:sz w:val="24"/>
                <w:szCs w:val="24"/>
              </w:rPr>
            </w:pPr>
            <w:r>
              <w:rPr>
                <w:color w:val="000000"/>
                <w:sz w:val="24"/>
                <w:szCs w:val="24"/>
              </w:rPr>
              <w:t xml:space="preserve"> </w:t>
            </w:r>
          </w:p>
        </w:tc>
        <w:tc>
          <w:tcPr>
            <w:tcW w:w="3150" w:type="pct"/>
            <w:tcBorders>
              <w:top w:val="nil"/>
              <w:left w:val="nil"/>
              <w:bottom w:val="nil"/>
              <w:right w:val="nil"/>
            </w:tcBorders>
          </w:tcPr>
          <w:p w:rsidR="00D90B28" w:rsidRDefault="00D90B28">
            <w:pPr>
              <w:autoSpaceDE w:val="0"/>
              <w:autoSpaceDN w:val="0"/>
              <w:adjustRightInd w:val="0"/>
              <w:spacing w:after="30" w:line="300" w:lineRule="auto"/>
              <w:rPr>
                <w:color w:val="000000"/>
                <w:sz w:val="24"/>
                <w:szCs w:val="24"/>
              </w:rPr>
            </w:pPr>
            <w:r>
              <w:rPr>
                <w:color w:val="000000"/>
                <w:sz w:val="24"/>
                <w:szCs w:val="24"/>
              </w:rPr>
              <w:t xml:space="preserve"> </w:t>
            </w:r>
          </w:p>
        </w:tc>
      </w:tr>
      <w:tr w:rsidR="00D90B28">
        <w:tc>
          <w:tcPr>
            <w:tcW w:w="1800" w:type="pct"/>
            <w:tcBorders>
              <w:top w:val="nil"/>
              <w:left w:val="nil"/>
              <w:bottom w:val="nil"/>
              <w:right w:val="nil"/>
            </w:tcBorders>
          </w:tcPr>
          <w:p w:rsidR="00D90B28" w:rsidRDefault="00D90B28">
            <w:pPr>
              <w:autoSpaceDE w:val="0"/>
              <w:autoSpaceDN w:val="0"/>
              <w:adjustRightInd w:val="0"/>
              <w:spacing w:after="30" w:line="300" w:lineRule="auto"/>
              <w:rPr>
                <w:color w:val="000000"/>
                <w:sz w:val="24"/>
                <w:szCs w:val="24"/>
              </w:rPr>
            </w:pPr>
            <w:r>
              <w:rPr>
                <w:color w:val="000000"/>
                <w:sz w:val="24"/>
                <w:szCs w:val="24"/>
              </w:rPr>
              <w:t>СОГЛАСОВАНО</w:t>
            </w:r>
          </w:p>
          <w:p w:rsidR="00D90B28" w:rsidRDefault="00D90B28">
            <w:pPr>
              <w:autoSpaceDE w:val="0"/>
              <w:autoSpaceDN w:val="0"/>
              <w:adjustRightInd w:val="0"/>
              <w:spacing w:after="30" w:line="300" w:lineRule="auto"/>
              <w:rPr>
                <w:color w:val="000000"/>
                <w:sz w:val="24"/>
                <w:szCs w:val="24"/>
              </w:rPr>
            </w:pPr>
            <w:r>
              <w:rPr>
                <w:color w:val="000000"/>
                <w:sz w:val="24"/>
                <w:szCs w:val="24"/>
              </w:rPr>
              <w:t>Первый заместитель</w:t>
            </w:r>
            <w:r>
              <w:rPr>
                <w:color w:val="000000"/>
                <w:sz w:val="24"/>
                <w:szCs w:val="24"/>
              </w:rPr>
              <w:br/>
              <w:t>Министра финансов</w:t>
            </w:r>
            <w:r>
              <w:rPr>
                <w:color w:val="000000"/>
                <w:sz w:val="24"/>
                <w:szCs w:val="24"/>
              </w:rPr>
              <w:br/>
              <w:t>Республики Беларусь</w:t>
            </w:r>
          </w:p>
          <w:p w:rsidR="00D90B28" w:rsidRDefault="00D90B28">
            <w:pPr>
              <w:autoSpaceDE w:val="0"/>
              <w:autoSpaceDN w:val="0"/>
              <w:adjustRightInd w:val="0"/>
              <w:spacing w:after="0" w:line="300" w:lineRule="auto"/>
              <w:ind w:firstLine="1020"/>
              <w:jc w:val="both"/>
              <w:rPr>
                <w:color w:val="000000"/>
                <w:sz w:val="24"/>
                <w:szCs w:val="24"/>
              </w:rPr>
            </w:pPr>
            <w:r>
              <w:rPr>
                <w:color w:val="000000"/>
                <w:sz w:val="24"/>
                <w:szCs w:val="24"/>
              </w:rPr>
              <w:t>Ю.М.Селиверстов</w:t>
            </w:r>
          </w:p>
          <w:p w:rsidR="00D90B28" w:rsidRDefault="00D90B28">
            <w:pPr>
              <w:autoSpaceDE w:val="0"/>
              <w:autoSpaceDN w:val="0"/>
              <w:adjustRightInd w:val="0"/>
              <w:spacing w:after="0" w:line="300" w:lineRule="auto"/>
              <w:jc w:val="both"/>
              <w:rPr>
                <w:color w:val="000000"/>
                <w:sz w:val="24"/>
                <w:szCs w:val="24"/>
              </w:rPr>
            </w:pPr>
            <w:r>
              <w:rPr>
                <w:color w:val="000000"/>
                <w:sz w:val="24"/>
                <w:szCs w:val="24"/>
              </w:rPr>
              <w:t>06.12.2018</w:t>
            </w:r>
          </w:p>
        </w:tc>
        <w:tc>
          <w:tcPr>
            <w:tcW w:w="3150" w:type="pct"/>
            <w:tcBorders>
              <w:top w:val="nil"/>
              <w:left w:val="nil"/>
              <w:bottom w:val="nil"/>
              <w:right w:val="nil"/>
            </w:tcBorders>
          </w:tcPr>
          <w:p w:rsidR="00D90B28" w:rsidRDefault="00D90B28">
            <w:pPr>
              <w:autoSpaceDE w:val="0"/>
              <w:autoSpaceDN w:val="0"/>
              <w:adjustRightInd w:val="0"/>
              <w:spacing w:after="30" w:line="300" w:lineRule="auto"/>
              <w:rPr>
                <w:color w:val="000000"/>
                <w:sz w:val="24"/>
                <w:szCs w:val="24"/>
              </w:rPr>
            </w:pPr>
            <w:r>
              <w:rPr>
                <w:color w:val="000000"/>
                <w:sz w:val="24"/>
                <w:szCs w:val="24"/>
              </w:rPr>
              <w:t xml:space="preserve"> </w:t>
            </w:r>
          </w:p>
        </w:tc>
      </w:tr>
    </w:tbl>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 xml:space="preserve"> </w:t>
      </w:r>
    </w:p>
    <w:tbl>
      <w:tblPr>
        <w:tblW w:w="5000" w:type="pct"/>
        <w:tblLayout w:type="fixed"/>
        <w:tblCellMar>
          <w:left w:w="0" w:type="dxa"/>
          <w:right w:w="0" w:type="dxa"/>
        </w:tblCellMar>
        <w:tblLook w:val="0000"/>
      </w:tblPr>
      <w:tblGrid>
        <w:gridCol w:w="6709"/>
        <w:gridCol w:w="2646"/>
      </w:tblGrid>
      <w:tr w:rsidR="00D90B28">
        <w:tc>
          <w:tcPr>
            <w:tcW w:w="3550" w:type="pct"/>
            <w:tcBorders>
              <w:top w:val="nil"/>
              <w:left w:val="nil"/>
              <w:bottom w:val="nil"/>
              <w:right w:val="nil"/>
            </w:tcBorders>
          </w:tcPr>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tc>
        <w:tc>
          <w:tcPr>
            <w:tcW w:w="1400" w:type="pct"/>
            <w:tcBorders>
              <w:top w:val="nil"/>
              <w:left w:val="nil"/>
              <w:bottom w:val="nil"/>
              <w:right w:val="nil"/>
            </w:tcBorders>
          </w:tcPr>
          <w:p w:rsidR="00D90B28" w:rsidRDefault="00D90B28">
            <w:pPr>
              <w:autoSpaceDE w:val="0"/>
              <w:autoSpaceDN w:val="0"/>
              <w:adjustRightInd w:val="0"/>
              <w:spacing w:after="120" w:line="300" w:lineRule="auto"/>
              <w:rPr>
                <w:color w:val="000000"/>
                <w:sz w:val="24"/>
                <w:szCs w:val="24"/>
              </w:rPr>
            </w:pPr>
            <w:bookmarkStart w:id="9" w:name="CN__утв_1"/>
            <w:bookmarkEnd w:id="9"/>
            <w:r>
              <w:rPr>
                <w:color w:val="000000"/>
                <w:sz w:val="24"/>
                <w:szCs w:val="24"/>
              </w:rPr>
              <w:t>УТВЕРЖДЕНО</w:t>
            </w:r>
          </w:p>
          <w:p w:rsidR="00D90B28" w:rsidRDefault="00D90B28">
            <w:pPr>
              <w:autoSpaceDE w:val="0"/>
              <w:autoSpaceDN w:val="0"/>
              <w:adjustRightInd w:val="0"/>
              <w:spacing w:after="0" w:line="300" w:lineRule="auto"/>
              <w:rPr>
                <w:color w:val="000000"/>
                <w:sz w:val="24"/>
                <w:szCs w:val="24"/>
              </w:rPr>
            </w:pPr>
            <w:r>
              <w:rPr>
                <w:color w:val="000000"/>
                <w:sz w:val="24"/>
                <w:szCs w:val="24"/>
              </w:rPr>
              <w:t>Постановление</w:t>
            </w:r>
            <w:r>
              <w:rPr>
                <w:color w:val="000000"/>
                <w:sz w:val="24"/>
                <w:szCs w:val="24"/>
              </w:rPr>
              <w:br/>
              <w:t>Министерства образования</w:t>
            </w:r>
            <w:r>
              <w:rPr>
                <w:color w:val="000000"/>
                <w:sz w:val="24"/>
                <w:szCs w:val="24"/>
              </w:rPr>
              <w:br/>
              <w:t>Республики Беларусь</w:t>
            </w:r>
          </w:p>
          <w:p w:rsidR="00D90B28" w:rsidRDefault="00D90B28">
            <w:pPr>
              <w:autoSpaceDE w:val="0"/>
              <w:autoSpaceDN w:val="0"/>
              <w:adjustRightInd w:val="0"/>
              <w:spacing w:after="0" w:line="300" w:lineRule="auto"/>
              <w:rPr>
                <w:color w:val="000000"/>
                <w:sz w:val="24"/>
                <w:szCs w:val="24"/>
              </w:rPr>
            </w:pPr>
            <w:r>
              <w:rPr>
                <w:color w:val="000000"/>
                <w:sz w:val="24"/>
                <w:szCs w:val="24"/>
              </w:rPr>
              <w:t>26.12.2018 № 125</w:t>
            </w:r>
          </w:p>
        </w:tc>
      </w:tr>
    </w:tbl>
    <w:p w:rsidR="00D90B28" w:rsidRDefault="00D90B28">
      <w:pPr>
        <w:autoSpaceDE w:val="0"/>
        <w:autoSpaceDN w:val="0"/>
        <w:adjustRightInd w:val="0"/>
        <w:spacing w:before="240" w:after="240" w:line="300" w:lineRule="auto"/>
        <w:jc w:val="center"/>
        <w:rPr>
          <w:b/>
          <w:color w:val="000000"/>
          <w:sz w:val="24"/>
          <w:szCs w:val="24"/>
        </w:rPr>
      </w:pPr>
      <w:bookmarkStart w:id="10" w:name="CN__заг_утв_1"/>
      <w:bookmarkEnd w:id="10"/>
      <w:r>
        <w:rPr>
          <w:b/>
          <w:color w:val="000000"/>
          <w:sz w:val="24"/>
          <w:szCs w:val="24"/>
        </w:rPr>
        <w:t>ОБРАЗОВАТЕЛЬНЫЙ СТАНДАРТ НАЧАЛЬНОГО ОБРАЗОВАНИЯ</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АДУКАЦЫЙНЫ СТАНДАРТ ПАЧАТКОВАЙ АДУКАЦЫІ</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EDUCATIONAL STANDARD OF PRIMARY EDUCATION</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Предисловие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1. РАЗРАБОТАН Министерством образования Республики Беларусь совместно с Научно-методическим учреждением «Национальный институт образования» Министерства образования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 УТВЕРЖДЕН постановлением Министерства образования Республики Беларусь от 26 декабря 2018 г. № 125 «Об утверждении образовательных стандартов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3. ВВЕДЕН В ДЕЙСТВИЕ ВЗАМЕН постановления Министерства образования Республики Беларусь от 10 января 2007 г. № 2 «Об утверждении образовательного стандарта общего среднего образования», постановления Министерства образования Республики Беларусь от 3 октября 2008 г. № 96 «О внесении изменений и дополнений в постановление Министерства образования Республики Беларусь от 10 января 2007 г. № 2», постановления Министерства образования Республики Беларусь от 29 мая 2009 г. № 32 «Об утверждении образовательных стандартов учебных предметов в общеобразовательных учреждениях».</w:t>
      </w:r>
    </w:p>
    <w:p w:rsidR="00D90B28" w:rsidRDefault="00D90B28">
      <w:pPr>
        <w:autoSpaceDE w:val="0"/>
        <w:autoSpaceDN w:val="0"/>
        <w:adjustRightInd w:val="0"/>
        <w:spacing w:before="240" w:after="240" w:line="300" w:lineRule="auto"/>
        <w:ind w:firstLine="570"/>
        <w:jc w:val="center"/>
        <w:rPr>
          <w:caps/>
          <w:color w:val="000000"/>
          <w:sz w:val="24"/>
          <w:szCs w:val="24"/>
        </w:rPr>
      </w:pPr>
      <w:r>
        <w:rPr>
          <w:caps/>
          <w:color w:val="000000"/>
          <w:sz w:val="24"/>
          <w:szCs w:val="24"/>
        </w:rPr>
        <w:t>СОДЕРЖАНИЕ</w:t>
      </w:r>
    </w:p>
    <w:p w:rsidR="00D90B28" w:rsidRDefault="00D90B28">
      <w:pPr>
        <w:autoSpaceDE w:val="0"/>
        <w:autoSpaceDN w:val="0"/>
        <w:adjustRightInd w:val="0"/>
        <w:spacing w:after="0" w:line="300" w:lineRule="auto"/>
        <w:rPr>
          <w:color w:val="000000"/>
          <w:sz w:val="24"/>
          <w:szCs w:val="24"/>
        </w:rPr>
      </w:pPr>
      <w:hyperlink r:id="rId11" w:history="1">
        <w:r>
          <w:rPr>
            <w:color w:val="0000FF"/>
            <w:sz w:val="24"/>
            <w:szCs w:val="24"/>
          </w:rPr>
          <w:t>1.</w:t>
        </w:r>
      </w:hyperlink>
      <w:r>
        <w:rPr>
          <w:color w:val="000000"/>
          <w:sz w:val="24"/>
          <w:szCs w:val="24"/>
        </w:rPr>
        <w:t xml:space="preserve"> Область применения</w:t>
      </w:r>
    </w:p>
    <w:p w:rsidR="00D90B28" w:rsidRDefault="00D90B28">
      <w:pPr>
        <w:autoSpaceDE w:val="0"/>
        <w:autoSpaceDN w:val="0"/>
        <w:adjustRightInd w:val="0"/>
        <w:spacing w:after="0" w:line="300" w:lineRule="auto"/>
        <w:rPr>
          <w:color w:val="000000"/>
          <w:sz w:val="24"/>
          <w:szCs w:val="24"/>
        </w:rPr>
      </w:pPr>
      <w:hyperlink r:id="rId12" w:history="1">
        <w:r>
          <w:rPr>
            <w:color w:val="0000FF"/>
            <w:sz w:val="24"/>
            <w:szCs w:val="24"/>
          </w:rPr>
          <w:t>2.</w:t>
        </w:r>
      </w:hyperlink>
      <w:r>
        <w:rPr>
          <w:color w:val="000000"/>
          <w:sz w:val="24"/>
          <w:szCs w:val="24"/>
        </w:rPr>
        <w:t xml:space="preserve"> Термины и определения</w:t>
      </w:r>
    </w:p>
    <w:p w:rsidR="00D90B28" w:rsidRDefault="00D90B28">
      <w:pPr>
        <w:autoSpaceDE w:val="0"/>
        <w:autoSpaceDN w:val="0"/>
        <w:adjustRightInd w:val="0"/>
        <w:spacing w:after="0" w:line="300" w:lineRule="auto"/>
        <w:rPr>
          <w:color w:val="000000"/>
          <w:sz w:val="24"/>
          <w:szCs w:val="24"/>
        </w:rPr>
      </w:pPr>
      <w:hyperlink r:id="rId13" w:history="1">
        <w:r>
          <w:rPr>
            <w:color w:val="0000FF"/>
            <w:sz w:val="24"/>
            <w:szCs w:val="24"/>
          </w:rPr>
          <w:t>3.</w:t>
        </w:r>
      </w:hyperlink>
      <w:r>
        <w:rPr>
          <w:color w:val="000000"/>
          <w:sz w:val="24"/>
          <w:szCs w:val="24"/>
        </w:rPr>
        <w:t xml:space="preserve"> Общие положения</w:t>
      </w:r>
    </w:p>
    <w:p w:rsidR="00D90B28" w:rsidRDefault="00D90B28">
      <w:pPr>
        <w:autoSpaceDE w:val="0"/>
        <w:autoSpaceDN w:val="0"/>
        <w:adjustRightInd w:val="0"/>
        <w:spacing w:after="0" w:line="300" w:lineRule="auto"/>
        <w:ind w:left="285"/>
        <w:rPr>
          <w:color w:val="000000"/>
          <w:sz w:val="24"/>
          <w:szCs w:val="24"/>
        </w:rPr>
      </w:pPr>
      <w:hyperlink r:id="rId14" w:history="1">
        <w:r>
          <w:rPr>
            <w:color w:val="0000FF"/>
            <w:sz w:val="24"/>
            <w:szCs w:val="24"/>
          </w:rPr>
          <w:t>3.1.</w:t>
        </w:r>
      </w:hyperlink>
      <w:r>
        <w:rPr>
          <w:color w:val="000000"/>
          <w:sz w:val="24"/>
          <w:szCs w:val="24"/>
        </w:rPr>
        <w:t xml:space="preserve"> Цели и назначение образовательного стандарта начального образования</w:t>
      </w:r>
    </w:p>
    <w:p w:rsidR="00D90B28" w:rsidRDefault="00D90B28">
      <w:pPr>
        <w:autoSpaceDE w:val="0"/>
        <w:autoSpaceDN w:val="0"/>
        <w:adjustRightInd w:val="0"/>
        <w:spacing w:after="0" w:line="300" w:lineRule="auto"/>
        <w:ind w:left="285"/>
        <w:rPr>
          <w:color w:val="000000"/>
          <w:sz w:val="24"/>
          <w:szCs w:val="24"/>
        </w:rPr>
      </w:pPr>
      <w:hyperlink r:id="rId15" w:history="1">
        <w:r>
          <w:rPr>
            <w:color w:val="0000FF"/>
            <w:sz w:val="24"/>
            <w:szCs w:val="24"/>
          </w:rPr>
          <w:t>3.2.</w:t>
        </w:r>
      </w:hyperlink>
      <w:r>
        <w:rPr>
          <w:color w:val="000000"/>
          <w:sz w:val="24"/>
          <w:szCs w:val="24"/>
        </w:rPr>
        <w:t xml:space="preserve"> Методологическая основа Стандарта</w:t>
      </w:r>
    </w:p>
    <w:p w:rsidR="00D90B28" w:rsidRDefault="00D90B28">
      <w:pPr>
        <w:autoSpaceDE w:val="0"/>
        <w:autoSpaceDN w:val="0"/>
        <w:adjustRightInd w:val="0"/>
        <w:spacing w:after="0" w:line="300" w:lineRule="auto"/>
        <w:ind w:left="285"/>
        <w:rPr>
          <w:color w:val="000000"/>
          <w:sz w:val="24"/>
          <w:szCs w:val="24"/>
        </w:rPr>
      </w:pPr>
      <w:hyperlink r:id="rId16" w:history="1">
        <w:r>
          <w:rPr>
            <w:color w:val="0000FF"/>
            <w:sz w:val="24"/>
            <w:szCs w:val="24"/>
          </w:rPr>
          <w:t>3.3.</w:t>
        </w:r>
      </w:hyperlink>
      <w:r>
        <w:rPr>
          <w:color w:val="000000"/>
          <w:sz w:val="24"/>
          <w:szCs w:val="24"/>
        </w:rPr>
        <w:t xml:space="preserve"> Структура Стандарта</w:t>
      </w:r>
    </w:p>
    <w:p w:rsidR="00D90B28" w:rsidRDefault="00D90B28">
      <w:pPr>
        <w:autoSpaceDE w:val="0"/>
        <w:autoSpaceDN w:val="0"/>
        <w:adjustRightInd w:val="0"/>
        <w:spacing w:after="0" w:line="300" w:lineRule="auto"/>
        <w:rPr>
          <w:color w:val="000000"/>
          <w:sz w:val="24"/>
          <w:szCs w:val="24"/>
        </w:rPr>
      </w:pPr>
      <w:hyperlink r:id="rId17" w:history="1">
        <w:r>
          <w:rPr>
            <w:color w:val="0000FF"/>
            <w:sz w:val="24"/>
            <w:szCs w:val="24"/>
          </w:rPr>
          <w:t>4.</w:t>
        </w:r>
      </w:hyperlink>
      <w:r>
        <w:rPr>
          <w:color w:val="000000"/>
          <w:sz w:val="24"/>
          <w:szCs w:val="24"/>
        </w:rPr>
        <w:t xml:space="preserve"> Цели образования на I ступени общего среднего образования и ожидаемые результаты начального образования</w:t>
      </w:r>
    </w:p>
    <w:p w:rsidR="00D90B28" w:rsidRDefault="00D90B28">
      <w:pPr>
        <w:autoSpaceDE w:val="0"/>
        <w:autoSpaceDN w:val="0"/>
        <w:adjustRightInd w:val="0"/>
        <w:spacing w:after="0" w:line="300" w:lineRule="auto"/>
        <w:ind w:left="285"/>
        <w:rPr>
          <w:color w:val="000000"/>
          <w:sz w:val="24"/>
          <w:szCs w:val="24"/>
        </w:rPr>
      </w:pPr>
      <w:hyperlink r:id="rId18" w:history="1">
        <w:r>
          <w:rPr>
            <w:color w:val="0000FF"/>
            <w:sz w:val="24"/>
            <w:szCs w:val="24"/>
          </w:rPr>
          <w:t>4.1.</w:t>
        </w:r>
      </w:hyperlink>
      <w:r>
        <w:rPr>
          <w:color w:val="000000"/>
          <w:sz w:val="24"/>
          <w:szCs w:val="24"/>
        </w:rPr>
        <w:t xml:space="preserve"> Цели образования на I ступени общего среднего образования</w:t>
      </w:r>
    </w:p>
    <w:p w:rsidR="00D90B28" w:rsidRDefault="00D90B28">
      <w:pPr>
        <w:autoSpaceDE w:val="0"/>
        <w:autoSpaceDN w:val="0"/>
        <w:adjustRightInd w:val="0"/>
        <w:spacing w:after="0" w:line="300" w:lineRule="auto"/>
        <w:ind w:left="285"/>
        <w:rPr>
          <w:color w:val="000000"/>
          <w:sz w:val="24"/>
          <w:szCs w:val="24"/>
        </w:rPr>
      </w:pPr>
      <w:hyperlink r:id="rId19" w:history="1">
        <w:r>
          <w:rPr>
            <w:color w:val="0000FF"/>
            <w:sz w:val="24"/>
            <w:szCs w:val="24"/>
          </w:rPr>
          <w:t>4.2.</w:t>
        </w:r>
      </w:hyperlink>
      <w:r>
        <w:rPr>
          <w:color w:val="000000"/>
          <w:sz w:val="24"/>
          <w:szCs w:val="24"/>
        </w:rPr>
        <w:t xml:space="preserve"> Ожидаемые результаты начального образования</w:t>
      </w:r>
    </w:p>
    <w:p w:rsidR="00D90B28" w:rsidRDefault="00D90B28">
      <w:pPr>
        <w:autoSpaceDE w:val="0"/>
        <w:autoSpaceDN w:val="0"/>
        <w:adjustRightInd w:val="0"/>
        <w:spacing w:after="0" w:line="300" w:lineRule="auto"/>
        <w:rPr>
          <w:color w:val="000000"/>
          <w:sz w:val="24"/>
          <w:szCs w:val="24"/>
        </w:rPr>
      </w:pPr>
      <w:hyperlink r:id="rId20" w:history="1">
        <w:r>
          <w:rPr>
            <w:color w:val="0000FF"/>
            <w:sz w:val="24"/>
            <w:szCs w:val="24"/>
          </w:rPr>
          <w:t>5.</w:t>
        </w:r>
      </w:hyperlink>
      <w:r>
        <w:rPr>
          <w:color w:val="000000"/>
          <w:sz w:val="24"/>
          <w:szCs w:val="24"/>
        </w:rPr>
        <w:t xml:space="preserve"> Требования к учебно-программной документации образовательной программы начального образования, максимальной учебной нагрузке учащихся</w:t>
      </w:r>
    </w:p>
    <w:p w:rsidR="00D90B28" w:rsidRDefault="00D90B28">
      <w:pPr>
        <w:autoSpaceDE w:val="0"/>
        <w:autoSpaceDN w:val="0"/>
        <w:adjustRightInd w:val="0"/>
        <w:spacing w:after="0" w:line="300" w:lineRule="auto"/>
        <w:rPr>
          <w:color w:val="000000"/>
          <w:sz w:val="24"/>
          <w:szCs w:val="24"/>
        </w:rPr>
      </w:pPr>
      <w:hyperlink r:id="rId21" w:history="1">
        <w:r>
          <w:rPr>
            <w:color w:val="0000FF"/>
            <w:sz w:val="24"/>
            <w:szCs w:val="24"/>
          </w:rPr>
          <w:t>6.</w:t>
        </w:r>
      </w:hyperlink>
      <w:r>
        <w:rPr>
          <w:color w:val="000000"/>
          <w:sz w:val="24"/>
          <w:szCs w:val="24"/>
        </w:rPr>
        <w:t xml:space="preserve"> Требования к организации образовательного процесса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left="285"/>
        <w:rPr>
          <w:color w:val="000000"/>
          <w:sz w:val="24"/>
          <w:szCs w:val="24"/>
        </w:rPr>
      </w:pPr>
      <w:hyperlink r:id="rId22" w:history="1">
        <w:r>
          <w:rPr>
            <w:color w:val="0000FF"/>
            <w:sz w:val="24"/>
            <w:szCs w:val="24"/>
          </w:rPr>
          <w:t>6.1.</w:t>
        </w:r>
      </w:hyperlink>
      <w:r>
        <w:rPr>
          <w:color w:val="000000"/>
          <w:sz w:val="24"/>
          <w:szCs w:val="24"/>
        </w:rPr>
        <w:t xml:space="preserve"> Общие требования к образовательному процессу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left="285"/>
        <w:rPr>
          <w:color w:val="000000"/>
          <w:sz w:val="24"/>
          <w:szCs w:val="24"/>
        </w:rPr>
      </w:pPr>
      <w:hyperlink r:id="rId23" w:history="1">
        <w:r>
          <w:rPr>
            <w:color w:val="0000FF"/>
            <w:sz w:val="24"/>
            <w:szCs w:val="24"/>
          </w:rPr>
          <w:t>6.2.</w:t>
        </w:r>
      </w:hyperlink>
      <w:r>
        <w:rPr>
          <w:color w:val="000000"/>
          <w:sz w:val="24"/>
          <w:szCs w:val="24"/>
        </w:rPr>
        <w:t xml:space="preserve"> Особенности организации образовательного процесса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left="285"/>
        <w:rPr>
          <w:color w:val="000000"/>
          <w:sz w:val="24"/>
          <w:szCs w:val="24"/>
        </w:rPr>
      </w:pPr>
      <w:hyperlink r:id="rId24" w:history="1">
        <w:r>
          <w:rPr>
            <w:color w:val="0000FF"/>
            <w:sz w:val="24"/>
            <w:szCs w:val="24"/>
          </w:rPr>
          <w:t>6.3.</w:t>
        </w:r>
      </w:hyperlink>
      <w:r>
        <w:rPr>
          <w:color w:val="000000"/>
          <w:sz w:val="24"/>
          <w:szCs w:val="24"/>
        </w:rPr>
        <w:t xml:space="preserve"> Основные требования к организации образовательного процесса при изучении учебных предметов</w:t>
      </w:r>
    </w:p>
    <w:p w:rsidR="00D90B28" w:rsidRDefault="00D90B28">
      <w:pPr>
        <w:autoSpaceDE w:val="0"/>
        <w:autoSpaceDN w:val="0"/>
        <w:adjustRightInd w:val="0"/>
        <w:spacing w:after="0" w:line="300" w:lineRule="auto"/>
        <w:rPr>
          <w:color w:val="000000"/>
          <w:sz w:val="24"/>
          <w:szCs w:val="24"/>
        </w:rPr>
      </w:pPr>
      <w:hyperlink r:id="rId25" w:history="1">
        <w:r>
          <w:rPr>
            <w:color w:val="0000FF"/>
            <w:sz w:val="24"/>
            <w:szCs w:val="24"/>
          </w:rPr>
          <w:t>7.</w:t>
        </w:r>
      </w:hyperlink>
      <w:r>
        <w:rPr>
          <w:color w:val="000000"/>
          <w:sz w:val="24"/>
          <w:szCs w:val="24"/>
        </w:rPr>
        <w:t xml:space="preserve"> Требования к результатам освоения содержания образовательной программы начального образования</w:t>
      </w:r>
    </w:p>
    <w:p w:rsidR="00D90B28" w:rsidRDefault="00D90B28">
      <w:pPr>
        <w:autoSpaceDE w:val="0"/>
        <w:autoSpaceDN w:val="0"/>
        <w:adjustRightInd w:val="0"/>
        <w:spacing w:before="240"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1" w:name="CA0_СОД__0_П_1_1CN__point_1"/>
      <w:bookmarkEnd w:id="11"/>
      <w:r>
        <w:rPr>
          <w:b/>
          <w:color w:val="000000"/>
          <w:sz w:val="24"/>
          <w:szCs w:val="24"/>
        </w:rPr>
        <w:t>1. Область применения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стандарт начального образования обязателен для применения во всех учреждениях образования, реализующих образовательную программу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2" w:name="CA0_СОД__0_П_2_2CN__point_2"/>
      <w:bookmarkEnd w:id="12"/>
      <w:r>
        <w:rPr>
          <w:b/>
          <w:color w:val="000000"/>
          <w:sz w:val="24"/>
          <w:szCs w:val="24"/>
        </w:rPr>
        <w:t>2. Термины и определения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настоящем образовательном стандарте начального образования используются следующие основные термины и их определения.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Воспитание</w:t>
      </w:r>
      <w:r>
        <w:rPr>
          <w:color w:val="000000"/>
          <w:sz w:val="24"/>
          <w:szCs w:val="24"/>
        </w:rPr>
        <w:t xml:space="preserve"> – целенаправленный процесс формирования духовно-нравственной и эмоционально ценностной сферы личности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Занятия по физической реабилитации</w:t>
      </w:r>
      <w:r>
        <w:rPr>
          <w:color w:val="000000"/>
          <w:sz w:val="24"/>
          <w:szCs w:val="24"/>
        </w:rPr>
        <w:t xml:space="preserve"> – занятия, направленные на поддержание, восстановление и (или) улучшение функционального состояния органов и систем организма учащегося санаторной школы-интерната.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Качество образования</w:t>
      </w:r>
      <w:r>
        <w:rPr>
          <w:color w:val="000000"/>
          <w:sz w:val="24"/>
          <w:szCs w:val="24"/>
        </w:rPr>
        <w:t xml:space="preserve"> – соответствие образования требованиям образовательного стандарта, учебно-программной документации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Музыкально-ритмические занятия</w:t>
      </w:r>
      <w:r>
        <w:rPr>
          <w:color w:val="000000"/>
          <w:sz w:val="24"/>
          <w:szCs w:val="24"/>
        </w:rPr>
        <w:t xml:space="preserve"> – занятия, направленные на развитие двигательных навыков и умений учащегося санаторной школы-интерната.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 xml:space="preserve">Максимальная допустимая учебная нагрузка в неделю на одного учащегося в каждом классе </w:t>
      </w:r>
      <w:r>
        <w:rPr>
          <w:color w:val="000000"/>
          <w:sz w:val="24"/>
          <w:szCs w:val="24"/>
        </w:rPr>
        <w:t>– учебная нагрузка, устанавливаемая в соответствии со специфическими санитарно-эпидемиологическими требованиями и гигиеническими нормативами и включающая обязательную учебную нагрузку и учебную нагрузку на факультативных занятиях по соответствующему классу.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Образование</w:t>
      </w:r>
      <w:r>
        <w:rPr>
          <w:color w:val="000000"/>
          <w:sz w:val="24"/>
          <w:szCs w:val="24"/>
        </w:rPr>
        <w:t xml:space="preserve">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lastRenderedPageBreak/>
        <w:t>Образовательный стандарт начального образования</w:t>
      </w:r>
      <w:r>
        <w:rPr>
          <w:color w:val="000000"/>
          <w:sz w:val="24"/>
          <w:szCs w:val="24"/>
        </w:rPr>
        <w:t xml:space="preserve"> – технический нормативный правовой акт, определяющий содержание образовательной программы начального образования посредством установления требований к образовательному процессу и результатам освоения ее содержания.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Образовательная программа начального образования</w:t>
      </w:r>
      <w:r>
        <w:rPr>
          <w:color w:val="000000"/>
          <w:sz w:val="24"/>
          <w:szCs w:val="24"/>
        </w:rPr>
        <w:t xml:space="preserve"> – совокупность документации, регламентирующей образовательный процесс, и условий, необходимых для получения в соответствии с ожидаемыми результатами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Образовательный процесс</w:t>
      </w:r>
      <w:r>
        <w:rPr>
          <w:color w:val="000000"/>
          <w:sz w:val="24"/>
          <w:szCs w:val="24"/>
        </w:rPr>
        <w:t xml:space="preserve"> – обучение и воспитание, организованные учреждением образования в целях освоения учащимися содержания образовательных программ.</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Обучение</w:t>
      </w:r>
      <w:r>
        <w:rPr>
          <w:color w:val="000000"/>
          <w:sz w:val="24"/>
          <w:szCs w:val="24"/>
        </w:rPr>
        <w:t xml:space="preserve"> – целенаправленный процесс организации и стимулирования учебной деятельности учащихся по овладению ими знаниями, умениями и навыками, развитию их творческих способностей.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w:t>
      </w:r>
      <w:r>
        <w:rPr>
          <w:b/>
          <w:color w:val="000000"/>
          <w:sz w:val="24"/>
          <w:szCs w:val="24"/>
        </w:rPr>
        <w:t xml:space="preserve">язательная учебная нагрузка в неделю на одного учащегося в каждом классе </w:t>
      </w:r>
      <w:r>
        <w:rPr>
          <w:color w:val="000000"/>
          <w:sz w:val="24"/>
          <w:szCs w:val="24"/>
        </w:rPr>
        <w:t>– общее количество учебных часов, установленных на изучение учебных предметов по соответствующему классу.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Поддерживающие занятия</w:t>
      </w:r>
      <w:r>
        <w:rPr>
          <w:color w:val="000000"/>
          <w:sz w:val="24"/>
          <w:szCs w:val="24"/>
        </w:rPr>
        <w:t xml:space="preserve">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общее среднее образование в очной форме получения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Получение образования на дому</w:t>
      </w:r>
      <w:r>
        <w:rPr>
          <w:color w:val="000000"/>
          <w:sz w:val="24"/>
          <w:szCs w:val="24"/>
        </w:rPr>
        <w:t xml:space="preserve"> – организация образовательного процесса, при которой освоение содержания образовательных программ общего среднего образования учащимся, который временно или постоянно не может посещать учреждение образования, осуществляется на дому.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Стимулирующие занятия</w:t>
      </w:r>
      <w:r>
        <w:rPr>
          <w:color w:val="000000"/>
          <w:sz w:val="24"/>
          <w:szCs w:val="24"/>
        </w:rPr>
        <w:t xml:space="preserve"> – занятия, направленные на развитие творческих способностей одаренных и талантливых учащихся.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Типовой учебный план общего среднего образования</w:t>
      </w:r>
      <w:r>
        <w:rPr>
          <w:color w:val="000000"/>
          <w:sz w:val="24"/>
          <w:szCs w:val="24"/>
        </w:rPr>
        <w:t xml:space="preserve"> – это технический нормативный правовой акт, который состоит из типовых учебных планов учреждений общего среднего образования каждого вида.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Факультативные занятия</w:t>
      </w:r>
      <w:r>
        <w:rPr>
          <w:color w:val="000000"/>
          <w:sz w:val="24"/>
          <w:szCs w:val="24"/>
        </w:rPr>
        <w:t xml:space="preserve"> – занятия, направленные на повышение у учащегося интереса к изучаемым учебным предметам, углубление их содержания, активизацию познавательной деятельности, интеллектуальное, духовное и физическое развитие, подготовку к самостоятельному жизненному выбору, началу трудовой деятельности и продолжению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3" w:name="CA0_СОД__0_П_3_3CN__point_3"/>
      <w:bookmarkEnd w:id="13"/>
      <w:r>
        <w:rPr>
          <w:b/>
          <w:color w:val="000000"/>
          <w:sz w:val="24"/>
          <w:szCs w:val="24"/>
        </w:rPr>
        <w:t>3. Общие положения</w:t>
      </w:r>
    </w:p>
    <w:p w:rsidR="00D90B28" w:rsidRDefault="00D90B28">
      <w:pPr>
        <w:autoSpaceDE w:val="0"/>
        <w:autoSpaceDN w:val="0"/>
        <w:adjustRightInd w:val="0"/>
        <w:spacing w:after="0" w:line="300" w:lineRule="auto"/>
        <w:ind w:firstLine="570"/>
        <w:jc w:val="both"/>
        <w:rPr>
          <w:b/>
          <w:color w:val="000000"/>
          <w:sz w:val="24"/>
          <w:szCs w:val="24"/>
        </w:rPr>
      </w:pPr>
      <w:bookmarkStart w:id="14" w:name="CA0_СОД__0_П_3_3_ПП_3_1_1CN__underpoint_"/>
      <w:bookmarkEnd w:id="14"/>
      <w:r>
        <w:rPr>
          <w:b/>
          <w:color w:val="000000"/>
          <w:sz w:val="24"/>
          <w:szCs w:val="24"/>
        </w:rPr>
        <w:t>3.1. Цели и назначение образовательного стандарта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стандарт начального образования (далее – Стандарт) определяет содержание образовательной программы начального образования с учетом достижений современной науки, приоритетов государственной политики в сфере образования и направлен на обеспечение: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доступности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духовно-нравственного развития, воспитания учащихся и сохранения их здоровья;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формирования гражданской идентичности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учащимися личностных, метапредметных и предметных образовательных результатов;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творческих способностей учащихся, вовлечения их в различные виды социально значимой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преемственности образовательной программы начального образования и образовательной программы дошкольного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преемственности и непрерывности образовательной программы начального образования 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равенства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сохранения и развития национальной культуры; культурного и языкового наследия национальных меньшинств, проживающих на территории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государственно-общественного характера управления образованием;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основ оценки результатов учебной деятельности учащихся при освоении содержания образовательной программы начального образования, деятельности педагогических работников, самоконтроля за обеспечением качества образования, осуществляемого учреждением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государственных гарантий по соответствующему финансированию образовательной программы начального образования, реализуемой через образовательный процесс на учебных занятиях (занятиях) в соответствии с учебным планом и учебными программами.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 является основой: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разработки учебно-программной документации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образовательного процесса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осуществления контроля качества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построения системы самоконтроля обеспечения качества образования в учреждении образования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аттестации педагогических работников учреждений образования, реализующих образовательную программу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подготовки, переподготовки и повышения квалификации педагогических работников.</w:t>
      </w:r>
    </w:p>
    <w:p w:rsidR="00D90B28" w:rsidRDefault="00D90B28">
      <w:pPr>
        <w:autoSpaceDE w:val="0"/>
        <w:autoSpaceDN w:val="0"/>
        <w:adjustRightInd w:val="0"/>
        <w:spacing w:after="0" w:line="300" w:lineRule="auto"/>
        <w:ind w:firstLine="570"/>
        <w:jc w:val="both"/>
        <w:rPr>
          <w:b/>
          <w:color w:val="000000"/>
          <w:sz w:val="24"/>
          <w:szCs w:val="24"/>
        </w:rPr>
      </w:pPr>
      <w:bookmarkStart w:id="15" w:name="CA0_СОД__0_П_3_3_ПП_3_2_2CN__underpoint_"/>
      <w:bookmarkEnd w:id="15"/>
      <w:r>
        <w:rPr>
          <w:b/>
          <w:color w:val="000000"/>
          <w:sz w:val="24"/>
          <w:szCs w:val="24"/>
        </w:rPr>
        <w:t>3.2. Методологическая основа Стандарта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Методологической основой Стандарта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системно-деятельностный подход (совокупность взглядов и способов проектирования и организации образовательного процесса, в котором системообразующим элементом являются различные виды деятельности, учащийся как субъект обучения и воспитания занимает активную позицию, а деятельность является основой, средством и условием развития его личности; обучение и воспитание осуществляются через активизацию деятельности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культурологический подход (совокупность взглядов и способов проектирования и организации образовательного процесса на основе ценностно ориентированного </w:t>
      </w:r>
      <w:r>
        <w:rPr>
          <w:color w:val="000000"/>
          <w:sz w:val="24"/>
          <w:szCs w:val="24"/>
        </w:rPr>
        <w:lastRenderedPageBreak/>
        <w:t>содержания образования, приоритета культуры в образовании, развития общей интеллектуальной культуры и духовного начала личности, обеспечения ведущей роли социокультурного контекста развития учащегося, установки на диалог культур, изучения традиций и ценностей, самобытности национальной культуры в контексте мировой);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личностно ориентированный подход (совокупность взглядов и способов проектирования и организации образовательного процесса, при которых личность понимается как главное действующее лицо образовательного процесса; создание условий для развития личности в ее целостности, уникальности и автономности; обеспечение дифференциации и индивидуализации обучения, возможности выбора индивидуальной образовательной траектории в соответствии со способностями, потребностями, интересами, запросами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компетентностный подход (совокупность взглядов и способов проектирования и организации образовательного процесса, которые характеризуются нацеленностью на формирование компетенций, направленных на подготовку к продолжению образования на II ступени общего среднего образования, универсальных учебных действий, усилением практической ориентированности учебной деятельности учащихся, использованием накопленного и созданием условий для формирования у учащихся социального опыта, в том числе в процессе самостоятельной деятельности).</w:t>
      </w:r>
    </w:p>
    <w:p w:rsidR="00D90B28" w:rsidRDefault="00D90B28">
      <w:pPr>
        <w:autoSpaceDE w:val="0"/>
        <w:autoSpaceDN w:val="0"/>
        <w:adjustRightInd w:val="0"/>
        <w:spacing w:after="0" w:line="300" w:lineRule="auto"/>
        <w:ind w:firstLine="570"/>
        <w:jc w:val="both"/>
        <w:rPr>
          <w:b/>
          <w:color w:val="000000"/>
          <w:sz w:val="24"/>
          <w:szCs w:val="24"/>
        </w:rPr>
      </w:pPr>
      <w:bookmarkStart w:id="16" w:name="CA0_СОД__0_П_3_3_ПП_3_3_3CN__underpoint_"/>
      <w:bookmarkEnd w:id="16"/>
      <w:r>
        <w:rPr>
          <w:b/>
          <w:color w:val="000000"/>
          <w:sz w:val="24"/>
          <w:szCs w:val="24"/>
        </w:rPr>
        <w:t>3.3. Структура Стандарта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 определяет область его применения, содержит используемые термины и их определения, общие положения, а также включает: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цели образования на I ступени общего среднего образования и ожидаемые результаты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учебно-программной документации образовательной программы начального образования, максимальной учебной нагрузке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организации образовательного процесса и результатам освоения содержания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7" w:name="CA0_СОД__0_П_4_4CN__point_4"/>
      <w:bookmarkEnd w:id="17"/>
      <w:r>
        <w:rPr>
          <w:b/>
          <w:color w:val="000000"/>
          <w:sz w:val="24"/>
          <w:szCs w:val="24"/>
        </w:rPr>
        <w:t>4. Цели образования на I ступени общего среднего образования и ожидаемые результаты начального образования</w:t>
      </w:r>
    </w:p>
    <w:p w:rsidR="00D90B28" w:rsidRDefault="00D90B28">
      <w:pPr>
        <w:autoSpaceDE w:val="0"/>
        <w:autoSpaceDN w:val="0"/>
        <w:adjustRightInd w:val="0"/>
        <w:spacing w:after="0" w:line="300" w:lineRule="auto"/>
        <w:ind w:firstLine="570"/>
        <w:jc w:val="both"/>
        <w:rPr>
          <w:b/>
          <w:color w:val="000000"/>
          <w:sz w:val="24"/>
          <w:szCs w:val="24"/>
        </w:rPr>
      </w:pPr>
      <w:bookmarkStart w:id="18" w:name="CA0_СОД__0_П_4_4_ПП_4_1_4CN__underpoint_"/>
      <w:bookmarkEnd w:id="18"/>
      <w:r>
        <w:rPr>
          <w:b/>
          <w:color w:val="000000"/>
          <w:sz w:val="24"/>
          <w:szCs w:val="24"/>
        </w:rPr>
        <w:t>4.1. Цели образования на I ступени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Целями образования на I ступени общего среднего образования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личности учащегося, воспитание нравственно-этических качеств, гражданственности, развитие устойчивого интереса к 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выявление и развитие способностей, склонностей и интересов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у учащихся представлений о мире, обществе и человеке;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учащимися основ культуры речи, норм ответственного и безопасного поведения, основ личной гигиены и здорового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учащимися основными навыками учебной деятельности, саморегуляции и общения, элементами теоретического мышления на основе использования личного и социального, накопления нового опыта 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овладение учащимися чтением, письмом, счетом, освоение при изучении учебных предметов разнообразных способов деятельности, применимых как в рамках образовательного процесса, так и в реальных жизненных ситуациях.</w:t>
      </w:r>
    </w:p>
    <w:p w:rsidR="00D90B28" w:rsidRDefault="00D90B28">
      <w:pPr>
        <w:autoSpaceDE w:val="0"/>
        <w:autoSpaceDN w:val="0"/>
        <w:adjustRightInd w:val="0"/>
        <w:spacing w:after="0" w:line="300" w:lineRule="auto"/>
        <w:ind w:firstLine="570"/>
        <w:jc w:val="both"/>
        <w:rPr>
          <w:b/>
          <w:color w:val="000000"/>
          <w:sz w:val="24"/>
          <w:szCs w:val="24"/>
        </w:rPr>
      </w:pPr>
      <w:bookmarkStart w:id="19" w:name="CA0_СОД__0_П_4_4_ПП_4_2_5CN__underpoint_"/>
      <w:bookmarkEnd w:id="19"/>
      <w:r>
        <w:rPr>
          <w:b/>
          <w:color w:val="000000"/>
          <w:sz w:val="24"/>
          <w:szCs w:val="24"/>
        </w:rPr>
        <w:t>4.2. Ожидаемые результаты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Ожидаемые результаты начального образования воплощает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любящий свою малую родину; уважающий историю и культуру Беларуси; поддерживающий семейные традиции;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ориентирующийся в своем поведении на этические и нравственные нормы, определяющие отношения с обществом и окружающими людьми; осознающий ответственность за свои поступки;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мотивированный на учебно-познавательную деятельность;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владеющий начальными навыками социальной адаптации, здорового образа жизни, безопасного поведения, жизненно важными двигательными навыками;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владеющий основами умения учиться;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готовый и способный к сотрудничеству;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умеющий пользоваться различными источниками информации при организации самостоятельной учебной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проявляющий инициативность в учебной деятельности, познавательную активность.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20" w:name="CA0_СОД__0_П_5_5CN__point_5"/>
      <w:bookmarkEnd w:id="20"/>
      <w:r>
        <w:rPr>
          <w:b/>
          <w:color w:val="000000"/>
          <w:sz w:val="24"/>
          <w:szCs w:val="24"/>
        </w:rPr>
        <w:t>5. Требования к учебно-программной документации образовательной программы начального образования, максимальной учебной нагрузке учащихся</w:t>
      </w:r>
    </w:p>
    <w:p w:rsidR="00D90B28" w:rsidRDefault="00D90B28">
      <w:pPr>
        <w:autoSpaceDE w:val="0"/>
        <w:autoSpaceDN w:val="0"/>
        <w:adjustRightInd w:val="0"/>
        <w:spacing w:after="0" w:line="300" w:lineRule="auto"/>
        <w:ind w:firstLine="570"/>
        <w:jc w:val="both"/>
        <w:rPr>
          <w:color w:val="000000"/>
          <w:sz w:val="24"/>
          <w:szCs w:val="24"/>
        </w:rPr>
      </w:pPr>
      <w:bookmarkStart w:id="21" w:name="CA0_СОД__0_П_5_5_ПП_5_1_6CN__underpoint_"/>
      <w:bookmarkEnd w:id="21"/>
      <w:r>
        <w:rPr>
          <w:color w:val="000000"/>
          <w:sz w:val="24"/>
          <w:szCs w:val="24"/>
        </w:rPr>
        <w:t>5.1. Учебно-программная документация образовательной программы начального образования включает в себя типовой учебный план общего среднего образования, учебные программы по учебным предметам, учебные программы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bookmarkStart w:id="22" w:name="CA0_СОД__0_П_5_5_ПП_5_2_7CN__underpoint_"/>
      <w:bookmarkEnd w:id="22"/>
      <w:r>
        <w:rPr>
          <w:color w:val="000000"/>
          <w:sz w:val="24"/>
          <w:szCs w:val="24"/>
        </w:rPr>
        <w:t>5.2. Типовой учебный план общего среднего образования включает в себя перечень обязательных для изучения учебных предметов по классам, устанавливает количество учебных часов на их изучение, количество учебных часов на проведение факультативных, стимулирующих, поддерживающих занятий, занятий по физической реабилитации, музыкально-ритмических занятий (для учащихся санаторной школы-интерната), обязательную и максимальную допустимую учебную нагрузку в неделю на одного учащегося в каждом классе и общее количество учебных часов, финансируемых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bookmarkStart w:id="23" w:name="CA0_СОД__0_П_5_5_ПП_5_3_8CN__underpoint_"/>
      <w:bookmarkEnd w:id="23"/>
      <w:r>
        <w:rPr>
          <w:color w:val="000000"/>
          <w:sz w:val="24"/>
          <w:szCs w:val="24"/>
        </w:rPr>
        <w:t>5.3. Перечень обязательных для изучения учебных предметов включает учебные предметы «Навучанне грамаце», «Беларуская мова», «Літаратурнае чытанне», «Обучение грамоте», «Русский язык», «Литературное чтение», «Иностранный язык (английский, немецкий, французский, испанский, китайский)», «Математика», «Человек и мир», «Изобразительное искусство», «Музыка», «Трудовое обучение», «Физическая культура и здоровье», «Основы безопасности жизнедеятельности».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Перечень обязательных для изучения учебных предметов в классах учреждений общего среднего образования или учреждениях общего среднего образования, в которых обучение и воспитание осуществляются на языке национального меньшинства или </w:t>
      </w:r>
      <w:r>
        <w:rPr>
          <w:color w:val="000000"/>
          <w:sz w:val="24"/>
          <w:szCs w:val="24"/>
        </w:rPr>
        <w:lastRenderedPageBreak/>
        <w:t>изучается язык национального меньшинства, дополнительно включает учебные предметы «Язык национального меньшинства», «Литература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Количество учебных часов на изучение учебных предметов «Язык национального меньшинства», «Литература национального меньшинства» определяется в пределах общего количества учебных часов, установленных на изучение учебных предметов «Беларуская мова», «Літаратурнае чытанне», «Русский язык», «Литературное чтение».</w:t>
      </w:r>
    </w:p>
    <w:p w:rsidR="00D90B28" w:rsidRDefault="00D90B28">
      <w:pPr>
        <w:autoSpaceDE w:val="0"/>
        <w:autoSpaceDN w:val="0"/>
        <w:adjustRightInd w:val="0"/>
        <w:spacing w:after="0" w:line="300" w:lineRule="auto"/>
        <w:ind w:firstLine="570"/>
        <w:jc w:val="both"/>
        <w:rPr>
          <w:color w:val="000000"/>
          <w:sz w:val="24"/>
          <w:szCs w:val="24"/>
        </w:rPr>
      </w:pPr>
      <w:bookmarkStart w:id="24" w:name="CA0_СОД__0_П_5_5_ПП_5_4_9CN__underpoint_"/>
      <w:bookmarkEnd w:id="24"/>
      <w:r>
        <w:rPr>
          <w:color w:val="000000"/>
          <w:sz w:val="24"/>
          <w:szCs w:val="24"/>
        </w:rPr>
        <w:t>5.4. В базовой школе-колледже искусств, средней школе-колледже искусств, гимназии-колледже искусств (при наличии I–IV классов с изучением учебных предметов, содержание которых направлено на развитие способностей учащихся в области отдельных видов искусства) обязательными для изучения также являются учебные предметы, содержание которых направлено на развитие способностей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изобразительного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«Изображение на плоскости» (образовательный процесс осуществляется в группах), «Декоративно-прикладное искусство. Лепка»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музыкально-хорового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«Сольфеджио» (образовательный процесс осуществляется в группах), «Игра на музыкальном инструменте» (образовательный процесс осуществляется индивидуально), «Хоровой класс»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музыкально-инструментального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«Сольфеджио» (образовательный процесс осуществляется в группах), «Игра на музыкальном инструменте» (образовательный процесс осуществляется индивидуально);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театрального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«Театр» (образовательный процесс осуществляется в группах), «Музыкальные и театральные игры» (образовательный процесс осуществляется в группах), «Основы сценического движения»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хореографического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«Танец классический, народно-сценический, историко-бытовой, современный бальный» (образовательный процесс осуществляется в группах), «Ритмика»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bookmarkStart w:id="25" w:name="CA0_СОД__0_П_5_5_ПП_5_5_10CN__underpoint"/>
      <w:bookmarkEnd w:id="25"/>
      <w:r>
        <w:rPr>
          <w:color w:val="000000"/>
          <w:sz w:val="24"/>
          <w:szCs w:val="24"/>
        </w:rPr>
        <w:t>5.5. При разработке типового учебного плана начальной школы, типового учебного плана базовой школы, типового учебного плана средней школы, типового учебного плана школы-интерната для детей-сирот и детей, оставшихся без попечения родителей, типового учебного плана гимназии (при наличии I–IV классов)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I–IV классов,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18 учебных часов в I классе, 20 учебных часов во II классе, 23 учебных часа в III классе, 23 учебных часа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максимальная допустимая учебная нагрузка в неделю на одного учащегося по классам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22 учебных часа в I классе, 22 учебных часа во II классе, 24 учебных часа в III классе, 24 учебных часа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I–IV классов, финансируемое из республиканского и (или) местных бюджетов на проведение учебных занятий (занятий),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24 учебных часа в I классе, 26 учебных часов во II классе, 27 учебных часов в III классе, 27 учебных часов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Допускается уменьшение установленной обязательной учебной нагрузки в неделю на одного учащегося по I–IV классам: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учащегося специализированного по спорту класса (учебный предмет «Физическая культура и здоровье» не является обязательным для изучения в специализированных по спорту классах);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учащегося средней школы-училища олимпийского резерва (учебные предметы «Трудовое обучение», «Физическая культура и здоровье» не являются обязательными для изучения в средних школах-училищах олимпийского резерва).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Типовой учебный план средней школы разрабатывается с учетом обеспечения возможности изучения учебных предметов «Язык национального меньшинства», «Литература национального меньшинства», организации образовательного процесса на дому, в организациях здравоохранения, санаторно-курортных и оздоровительных организациях, а также для учащихся в период участия их в спортивных мероприятиях вне места нахождения учреждений образования, в которых они обучаются.</w:t>
      </w:r>
    </w:p>
    <w:p w:rsidR="00D90B28" w:rsidRDefault="00D90B28">
      <w:pPr>
        <w:autoSpaceDE w:val="0"/>
        <w:autoSpaceDN w:val="0"/>
        <w:adjustRightInd w:val="0"/>
        <w:spacing w:after="0" w:line="300" w:lineRule="auto"/>
        <w:ind w:firstLine="570"/>
        <w:jc w:val="both"/>
        <w:rPr>
          <w:color w:val="000000"/>
          <w:sz w:val="24"/>
          <w:szCs w:val="24"/>
        </w:rPr>
      </w:pPr>
      <w:bookmarkStart w:id="26" w:name="CA0_СОД__0_П_5_5_ПП_5_6_11CN__underpoint"/>
      <w:bookmarkEnd w:id="26"/>
      <w:r>
        <w:rPr>
          <w:color w:val="000000"/>
          <w:sz w:val="24"/>
          <w:szCs w:val="24"/>
        </w:rPr>
        <w:t>5.6. При разработке типового учебного плана санаторной школы-интерната учитываются следующие 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учебный предмет «Трудовое обучение» не является обязательным для изучения в I–IV классах;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допускается уменьшение количества часов на изучение учебного предмета «Изобразительное искусство» в 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составляет 16 учебных часов в I классе, 19 учебных часов во II классе, 22 учебных часа в III классе, 22 учебных часа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по классам составляет 22 учебных часа в I классе, 24 учебных часа во II классе, 27 учебных часов в III классе, 27 учебных часов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I–IV классов, финансируемое из республиканского и (или) местных бюджетов на проведение учебных занятий, занятий по физической реабилитации, музыкально-ритмических, факультативных, стимулирующих, поддерживающих занятий, составляет 23 учебных часа в I классе, 25 учебных часов во II классе, 28 учебных часов в III классе, 28 учебных часов в IV классе.</w:t>
      </w:r>
    </w:p>
    <w:p w:rsidR="00D90B28" w:rsidRDefault="00D90B28">
      <w:pPr>
        <w:autoSpaceDE w:val="0"/>
        <w:autoSpaceDN w:val="0"/>
        <w:adjustRightInd w:val="0"/>
        <w:spacing w:after="0" w:line="300" w:lineRule="auto"/>
        <w:ind w:firstLine="570"/>
        <w:jc w:val="both"/>
        <w:rPr>
          <w:color w:val="000000"/>
          <w:sz w:val="24"/>
          <w:szCs w:val="24"/>
        </w:rPr>
      </w:pPr>
      <w:bookmarkStart w:id="27" w:name="CA0_СОД__0_П_5_5_ПП_5_7_12CN__underpoint"/>
      <w:bookmarkEnd w:id="27"/>
      <w:r>
        <w:rPr>
          <w:color w:val="000000"/>
          <w:sz w:val="24"/>
          <w:szCs w:val="24"/>
        </w:rPr>
        <w:lastRenderedPageBreak/>
        <w:t>5.7. При разработке типового учебного плана базовой школы-колледжа искусств, типового учебного плана средней школы-колледжа искусств, типового учебного плана гимназии-колледжа искусств (при наличии I–IV классов с изучением учебных предметов, содержание которых направлено на развитие способностей учащихся в области отдельных видов искусства)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I–IV классов,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20 учебных часов в I классе, 23 учебных часа во II классе, 26 учебных часов в III классе, 26 учебных часов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22 учебных часа в I классе, 24 учебных часа во II классе, 26 учебных часов в III классе, 26 учебных часов в IV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I–IV классов, финансируемое из республиканского и (или) местных бюджетов на проведение учебных занятий (занятий)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24 учебных часа в I классе, 26 учебных часов во II классе, 27 учебных часов в III классе, 27 учебных часов в IV классе.</w:t>
      </w:r>
    </w:p>
    <w:p w:rsidR="00D90B28" w:rsidRDefault="00D90B28">
      <w:pPr>
        <w:autoSpaceDE w:val="0"/>
        <w:autoSpaceDN w:val="0"/>
        <w:adjustRightInd w:val="0"/>
        <w:spacing w:after="0" w:line="300" w:lineRule="auto"/>
        <w:ind w:firstLine="570"/>
        <w:jc w:val="both"/>
        <w:rPr>
          <w:color w:val="000000"/>
          <w:sz w:val="24"/>
          <w:szCs w:val="24"/>
        </w:rPr>
      </w:pPr>
      <w:bookmarkStart w:id="28" w:name="CA0_СОД__0_П_5_5_ПП_5_8_13CN__underpoint"/>
      <w:bookmarkEnd w:id="28"/>
      <w:r>
        <w:rPr>
          <w:color w:val="000000"/>
          <w:sz w:val="24"/>
          <w:szCs w:val="24"/>
        </w:rPr>
        <w:t>5.8. Учебная программа по учебному предмету должна содержать следующие обязательные структурные элементы: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пояснительную записку, в которой описываются назначение, цели и задачи изучения учебного предмета, ценностные ориентиры его содержания при освоении учащимися содержания соответствующей образовательной программы общего среднего образования, рекомендуемые формы и методы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время, отведенное на изучение отдельных тем (разделов);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требования к результатам учебной деятельности учащихся, которые определяются в предметно-деятельностной форме с учетом специфики учебного предмета и формируемых компетенций.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Учебная программа по учебному предмету может содержать тематическое планирование; нормы оценки результатов учебной деятельности учащихся по этому учебному предмету; описание научно-методического и материально-технического обеспечения образовательного процесса; перечень учебных изданий, средств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bookmarkStart w:id="29" w:name="CA0_СОД__0_П_5_5_ПП_5_9_14CN__underpoint"/>
      <w:bookmarkEnd w:id="29"/>
      <w:r>
        <w:rPr>
          <w:color w:val="000000"/>
          <w:sz w:val="24"/>
          <w:szCs w:val="24"/>
        </w:rPr>
        <w:t>5.9. Учебная программа факультативных занятий должна содержать: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пояснительную записку, в которой описываются назначение, цели и задачи факультативных занятий, ценностные ориентиры их содержания при освоении учащимися содержания соответствующей образовательной программы общего среднего образования, рекомендуемые формы и методы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основные требования к результатам освоения содержания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тематическое планирование с определением основных видов деятельности учащихся на факультативных занятиях;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перечень учебных и иных изданий, средств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Учебная программа факультативных занятий может включать описание материально-технического обеспечения образовательного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30" w:name="CA0_СОД__0_П_6_6CN__point_6"/>
      <w:bookmarkEnd w:id="30"/>
      <w:r>
        <w:rPr>
          <w:b/>
          <w:color w:val="000000"/>
          <w:sz w:val="24"/>
          <w:szCs w:val="24"/>
        </w:rPr>
        <w:t>6. Требования к организации образовательного процесса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b/>
          <w:color w:val="000000"/>
          <w:sz w:val="24"/>
          <w:szCs w:val="24"/>
        </w:rPr>
      </w:pPr>
      <w:bookmarkStart w:id="31" w:name="CA0_СОД__0_П_6_6_ПП_6_1_15CN__underpoint"/>
      <w:bookmarkEnd w:id="31"/>
      <w:r>
        <w:rPr>
          <w:b/>
          <w:color w:val="000000"/>
          <w:sz w:val="24"/>
          <w:szCs w:val="24"/>
        </w:rPr>
        <w:t>6.1. Общие требования к образовательному процессу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общим требованиям к образовательному процессу при реализации образовательной программы начального образования относятся: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качества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преемственности и непрерывности образовательной программы дошкольного образования 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последовательность реализации содержания образовательной программы начального образования и образовательной программы базового образования с учетом возрастных и индивидуальных особенностей учащихся, состояния их здоровья;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равенства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реализация компетентностного подхода;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соблюдение принципов системности и единства педагогических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соответствие форм и методов обучения и воспитания целям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соблюдение установленных законодательством в сфере общего среднего образования продолжительности учебного года и каникул, сроков и форм аттестации; требований к максимальному объему учебной нагрузки учащихся, результатам освоения содержания образовательной программы начального образования, а также норм оценки результатов учебной деятельности по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охрана здоровья учащихся, соблюдение специфических санитарно-эпидемиологических требований и гигиенических нормативов;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условий для активизации самостоятельной учебной деятельности учащихся, удовлетворения их индивидуальных образовательных запросов, развития творческих способностей, включение учащихся в различные виды социально значимой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безопасных условий организации образовательного процесса.</w:t>
      </w:r>
    </w:p>
    <w:p w:rsidR="00D90B28" w:rsidRDefault="00D90B28">
      <w:pPr>
        <w:autoSpaceDE w:val="0"/>
        <w:autoSpaceDN w:val="0"/>
        <w:adjustRightInd w:val="0"/>
        <w:spacing w:after="0" w:line="300" w:lineRule="auto"/>
        <w:ind w:firstLine="570"/>
        <w:jc w:val="both"/>
        <w:rPr>
          <w:b/>
          <w:color w:val="000000"/>
          <w:sz w:val="24"/>
          <w:szCs w:val="24"/>
        </w:rPr>
      </w:pPr>
      <w:bookmarkStart w:id="32" w:name="CA0_СОД__0_П_6_6_ПП_6_2_16CN__underpoint"/>
      <w:bookmarkEnd w:id="32"/>
      <w:r>
        <w:rPr>
          <w:b/>
          <w:color w:val="000000"/>
          <w:sz w:val="24"/>
          <w:szCs w:val="24"/>
        </w:rPr>
        <w:t>6.2. Особенности организации образовательного процесса при реализации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Обучение и воспитание на I ступени общего среднего образования является качественно новым этапом для формирования и развитии успешной личности и направлено на формирование общей культуры, духовно-нравственное, социальное, личностное и интеллектуальное развитие учащегося, создание основы для самостоятельной учебной деятельности, успешной социальной адаптации, развития </w:t>
      </w:r>
      <w:r>
        <w:rPr>
          <w:color w:val="000000"/>
          <w:sz w:val="24"/>
          <w:szCs w:val="24"/>
        </w:rPr>
        <w:lastRenderedPageBreak/>
        <w:t>творческих способностей, установки на самосовершенствование, сохранение и укрепление здоровья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Приоритетом начального образования является формирование общеучебных умений и навыков, уровень освоения которых в значительной мере предопределяет успешность последующего образования учащегося, развитие его личностных качеств и сохранения индивидуальности.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 целью формирования системы первоначальных представлений о природе, обществе, человеке содержание учебных предметов, определенных настоящим Стандартом для обязательного изучения при освоении содержания образовательной программы начального образования, должно носить интегративный характер.</w:t>
      </w:r>
    </w:p>
    <w:p w:rsidR="00D90B28" w:rsidRDefault="00D90B28">
      <w:pPr>
        <w:autoSpaceDE w:val="0"/>
        <w:autoSpaceDN w:val="0"/>
        <w:adjustRightInd w:val="0"/>
        <w:spacing w:after="0" w:line="300" w:lineRule="auto"/>
        <w:ind w:firstLine="570"/>
        <w:jc w:val="both"/>
        <w:rPr>
          <w:b/>
          <w:color w:val="000000"/>
          <w:sz w:val="24"/>
          <w:szCs w:val="24"/>
        </w:rPr>
      </w:pPr>
      <w:bookmarkStart w:id="33" w:name="CA0_СОД__0_П_6_6_ПП_6_3_17CN__underpoint"/>
      <w:bookmarkEnd w:id="33"/>
      <w:r>
        <w:rPr>
          <w:b/>
          <w:color w:val="000000"/>
          <w:sz w:val="24"/>
          <w:szCs w:val="24"/>
        </w:rPr>
        <w:t>6.3. Основные требования к организации образовательного процесса при изучении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34" w:name="CA0_СОД__0_П_6_6_ПП_6_3_17_ПП_6_3_1_18CN"/>
      <w:bookmarkEnd w:id="34"/>
      <w:r>
        <w:rPr>
          <w:color w:val="000000"/>
          <w:sz w:val="24"/>
          <w:szCs w:val="24"/>
        </w:rPr>
        <w:t>6.3.1. На протяжении первых 20 учебных дней в сентябре учащиеся I класса изучают учебные предметы «Введение в школьную жизнь», «Музыка» и «Физическая культура и здоровье» (за исключением учащихся специализированных по спорту классов, учащихся средних школ-училищ олимпийского резерва). На изучение учебного предмета «Введение в школьную жизнь» отводится в учебный день три учебных занятия, содержание которых составляет комплекс игр и упражнений развивающего характера, направленных на физиологическую и социально-психологическую адаптацию учащихся к учебной деятельности и новой социальной ситуации развития – системы взаимодействия «учащийся – учитель», «учащийся – учащийся», «учитель –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ходе образовательного процесса при изучении учебных предметов «Введение в школьную жизнь», «Музыка» и «Физическая культура и здоровье выявляется уровень готовности каждого учащегося к обучению, его социальный опыт, особенности психофизиологического развития, способности и склонности для учета при переходе на предметное обучение и создания образовательной среды, способствующей его индивидуальному развитию.</w:t>
      </w:r>
    </w:p>
    <w:p w:rsidR="00D90B28" w:rsidRDefault="00D90B28">
      <w:pPr>
        <w:autoSpaceDE w:val="0"/>
        <w:autoSpaceDN w:val="0"/>
        <w:adjustRightInd w:val="0"/>
        <w:spacing w:after="0" w:line="300" w:lineRule="auto"/>
        <w:ind w:firstLine="570"/>
        <w:jc w:val="both"/>
        <w:rPr>
          <w:color w:val="000000"/>
          <w:sz w:val="24"/>
          <w:szCs w:val="24"/>
        </w:rPr>
      </w:pPr>
      <w:bookmarkStart w:id="35" w:name="CA0_СОД__0_П_6_6_ПП_6_3_17_ПП_6_3_2_19CN"/>
      <w:bookmarkEnd w:id="35"/>
      <w:r>
        <w:rPr>
          <w:color w:val="000000"/>
          <w:sz w:val="24"/>
          <w:szCs w:val="24"/>
        </w:rPr>
        <w:t>6.3.2. При реализации образовательной программы начального образования в I классе на изучение языка обучения и воспитания отводится 75 процентов от количества учебных часов, предназначенных для изучения белорусского и русского языков, с целью опережающего изучения языка обучения и воспитания. Начиная со II класса, на изучение учебных предметов «Беларуская мова» и «Русский язык», «Літаратурнае чытанне» и «Литературное чтение» выделяется одинаковое количество учебных часов.</w:t>
      </w:r>
    </w:p>
    <w:p w:rsidR="00D90B28" w:rsidRDefault="00D90B28">
      <w:pPr>
        <w:autoSpaceDE w:val="0"/>
        <w:autoSpaceDN w:val="0"/>
        <w:adjustRightInd w:val="0"/>
        <w:spacing w:after="0" w:line="300" w:lineRule="auto"/>
        <w:ind w:firstLine="570"/>
        <w:jc w:val="both"/>
        <w:rPr>
          <w:color w:val="000000"/>
          <w:sz w:val="24"/>
          <w:szCs w:val="24"/>
        </w:rPr>
      </w:pPr>
      <w:bookmarkStart w:id="36" w:name="CA0_СОД__0_П_6_6_ПП_6_3_17_ПП_6_3_3_20CN"/>
      <w:bookmarkEnd w:id="36"/>
      <w:r>
        <w:rPr>
          <w:color w:val="000000"/>
          <w:sz w:val="24"/>
          <w:szCs w:val="24"/>
        </w:rPr>
        <w:t>6.3.3. Учебные предметы «Язык национального меньшинства» и «Литература национального меньшинства» реализуют цели, обусловленные ролью родного языка в развитии и воспитании личности учащегося, а также в усвоении содержания изучаемых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37" w:name="CA0_СОД__0_П_6_6_ПП_6_3_17_ПП_6_3_4_21CN"/>
      <w:bookmarkEnd w:id="37"/>
      <w:r>
        <w:rPr>
          <w:color w:val="000000"/>
          <w:sz w:val="24"/>
          <w:szCs w:val="24"/>
        </w:rPr>
        <w:t xml:space="preserve">6.3.4. Систематическому изучению государственных языков Республики Беларусь, белорусской литературы, русской литературы предшествует обучение учащихся базовым навыкам чтения и письма как видам речевой деятельности в рамках учебного предмета «Навучанне грамаце» («Обучение грамоте»). При этом в I классе, в котором обучение и воспитание осуществляется на белорусском языке, обучение базовым навыкам чтения и </w:t>
      </w:r>
      <w:r>
        <w:rPr>
          <w:color w:val="000000"/>
          <w:sz w:val="24"/>
          <w:szCs w:val="24"/>
        </w:rPr>
        <w:lastRenderedPageBreak/>
        <w:t>письма на белорусском языке осуществляется при изучении учебного предмета «Навучанне грамаце», обучение устной речи на русском языке – при изучении учебного предмета «Русский язык». Обучение базовым навыкам чтения и письма на русском языке начинается со II класса при изучении учебных предметов «Русский язык» и «Литературное чтение». В I классе, в котором обучение и воспитание осуществляется на русском языке, обучение первоначальному чтению и письму на русском языке осуществляется при изучении учебного предмета «Обучение грамоте», обучение устной речи на белорусском языке – при изучении учебного предмета «Беларуская мова». Обучение базовым навыкам чтения и письма на белорусском языке начинается со II класса при изучении учебных предметов «Беларуская мова» и «Літаратурнае чытанне».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в III и IV классах при освоении содержания учебных предметов «Беларуская мова», «Літаратурнае чытанне», «Русский язык», «Литературное чтение» используются единые учебно-методические комплексы по названным учебным предметам как для учреждений общего среднего образования, в которых обучение и воспитание осуществляются на белорусском языке, так и для учреждений общего среднего образования, в которых обучение и воспитание осуществляются на русском языке или на языке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bookmarkStart w:id="38" w:name="CA0_СОД__0_П_6_6_ПП_6_3_17_ПП_6_3_5_22CN"/>
      <w:bookmarkEnd w:id="38"/>
      <w:r>
        <w:rPr>
          <w:color w:val="000000"/>
          <w:sz w:val="24"/>
          <w:szCs w:val="24"/>
        </w:rPr>
        <w:t>6.3.5. С III класса начинается изучение учебного предмета «Иностранный язык». Обязательный для изучения иностранный язык определяется учредителем учреждения общего среднего образования с учетом потребности государства и возможностей учреждения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процесс при изучении учебного предмета «Иностранный язык» осуществляется в группах, на которые делится класс, в условиях, приближенных к реальному общению.</w:t>
      </w:r>
    </w:p>
    <w:p w:rsidR="00D90B28" w:rsidRDefault="00D90B28">
      <w:pPr>
        <w:autoSpaceDE w:val="0"/>
        <w:autoSpaceDN w:val="0"/>
        <w:adjustRightInd w:val="0"/>
        <w:spacing w:after="0" w:line="300" w:lineRule="auto"/>
        <w:ind w:firstLine="570"/>
        <w:jc w:val="both"/>
        <w:rPr>
          <w:color w:val="000000"/>
          <w:sz w:val="24"/>
          <w:szCs w:val="24"/>
        </w:rPr>
      </w:pPr>
      <w:bookmarkStart w:id="39" w:name="CA0_СОД__0_П_6_6_ПП_6_3_17_ПП_6_3_6_23CN"/>
      <w:bookmarkEnd w:id="39"/>
      <w:r>
        <w:rPr>
          <w:color w:val="000000"/>
          <w:sz w:val="24"/>
          <w:szCs w:val="24"/>
        </w:rPr>
        <w:t>6.3.6. Первичное освоение навыков применения простейших приемов мыслительной деятельности и познания (анализ, синтез, аналогия, обобщение, абстрагирование, конкретизация и иные) осуществляется при изучении учебного предмета «Математика». Средствами данного учебного предмета учащиеся не только учатся точно выполнять разнообразные предписания, но и осваивают общие приемы поисковой деятельности, прогнозирования и оценки своих учебных действий, что содействует успешному освоению содержания иных учебных предметов.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 учетом специфики начального образования необходима согласованность в обучении математике с иными компонентами начального образования: развитием речи, выработкой навыков чтения и письма, формированием представлений об окружающем мире и эстетического вкуса, физическим развитием.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стимулирования учебной деятельности учащихся по овладению ими элементами организации умственной деятельности: ставить цели, искать пути для их достижения, планировать последовательность учебных действий, анализировать различные варианты, оценивать возможные последствия и результаты, целесообразно использовать в образовательном процессе специальные обучающие игры, в основе которых заложены математические идеи, учебно-наглядные пособия, иные материальные объекты, а также систему учебно-познавательных и учебно-практических задач.</w:t>
      </w:r>
    </w:p>
    <w:p w:rsidR="00D90B28" w:rsidRDefault="00D90B28">
      <w:pPr>
        <w:autoSpaceDE w:val="0"/>
        <w:autoSpaceDN w:val="0"/>
        <w:adjustRightInd w:val="0"/>
        <w:spacing w:after="0" w:line="300" w:lineRule="auto"/>
        <w:ind w:firstLine="570"/>
        <w:jc w:val="both"/>
        <w:rPr>
          <w:color w:val="000000"/>
          <w:sz w:val="24"/>
          <w:szCs w:val="24"/>
        </w:rPr>
      </w:pPr>
      <w:bookmarkStart w:id="40" w:name="CA0_СОД__0_П_6_6_ПП_6_3_17_ПП_6_3_7_24CN"/>
      <w:bookmarkEnd w:id="40"/>
      <w:r>
        <w:rPr>
          <w:color w:val="000000"/>
          <w:sz w:val="24"/>
          <w:szCs w:val="24"/>
        </w:rPr>
        <w:lastRenderedPageBreak/>
        <w:t>6.3.7. Формирование первоначальных знаний о природе, обществе и человеке, основ экологической культуры и здорового образа жизни, гражданское воспитание учащихся осуществляется при освоении содержания учебного предмета «Человек и мир». Составной частью учебного предмета «Человек и мир» является содержательный блок «Мая Радзіма – Беларусь», изучение которого осуществляется в IV классе на белорусском языке.</w:t>
      </w:r>
    </w:p>
    <w:p w:rsidR="00D90B28" w:rsidRDefault="00D90B28">
      <w:pPr>
        <w:autoSpaceDE w:val="0"/>
        <w:autoSpaceDN w:val="0"/>
        <w:adjustRightInd w:val="0"/>
        <w:spacing w:after="0" w:line="300" w:lineRule="auto"/>
        <w:ind w:firstLine="570"/>
        <w:jc w:val="both"/>
        <w:rPr>
          <w:color w:val="000000"/>
          <w:sz w:val="24"/>
          <w:szCs w:val="24"/>
        </w:rPr>
      </w:pPr>
      <w:bookmarkStart w:id="41" w:name="CA0_СОД__0_П_6_6_ПП_6_3_17_ПП_6_3_8_25CN"/>
      <w:bookmarkEnd w:id="41"/>
      <w:r>
        <w:rPr>
          <w:color w:val="000000"/>
          <w:sz w:val="24"/>
          <w:szCs w:val="24"/>
        </w:rPr>
        <w:t>6.3.8. В образовательном процессе первостепенное значение придается: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наблюдениям в природе, практическим работам, демонстрационным и лабораторным опытам, экологическому моделированию и прогнозированию, решению ситуативных задач, а также посильной практической деятельности по охране природы;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соблюдению правил и норм здорового образа жизни при освоении содержательного компонента;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экскурсиям по населенному пункту, в котором проживают учащиеся, в краеведческий музей;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работе с картами, составлению сообщений о знаменитых исторических личностях и деятелях культуры, описаний по исторической иллюстрации;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коллективной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42" w:name="CA0_СОД__0_П_6_6_ПП_6_3_17_ПП_6_3_9_26CN"/>
      <w:bookmarkEnd w:id="42"/>
      <w:r>
        <w:rPr>
          <w:color w:val="000000"/>
          <w:sz w:val="24"/>
          <w:szCs w:val="24"/>
        </w:rPr>
        <w:t>6.3.9. В образовательном процессе при освоении содержания учебного предмета «Изобразительное искусство» доминирует художественно-творческая деятельность (рисование, лепка, выполнение работ по декоративно-прикладному искусству и дизайну), на основе которой развиваются образное мышление, фантазия, воображение, мыслительная деятельность, интуиция, а также пространственные и цветовые представления, чувство меры, ритма, симметрии и асимметрии, пропорций, композиционного равновесия. Создание ассоциативно-образной среды на учебных занятиях посредством взаимосвязи разных видов искусства способствует выработке у учащегося собственного взгляда на мир, стремления к творческому преобразованию окружающей действительности и своего внутреннего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6.3.10. Освоение музыкального искусства при изучении учебного предмета «Музыка» осуществляется посредством последовательного овладения музыкальными знаниями, слушательскими и исполнительскими умениями, приобретения опыта самостоятельной музыкально-творческой деятельности. Целесообразно использовать в образовательном процессе литературные произведения и произведения изобразительного искусства, знакомить учащихся с народными праздниками, музыкальной культурой региона, что способствует формированию познавательных интересов, развитию ассоциативно-образного мышления и творческих способностей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6.3.11. Формирование технологической грамотности учащихся как основы технологической культуры осуществляется при изучении учебного предмета «Трудовое обучение» посредством освоения технологии изготовления изделий по образцу, эскизу, рисунку, схеме, простейшему чертежу, словесному описанию, собственному замыслу в интеграции с содержанием учебных предметов «Математика», «Изобразительное искусство», «Человек и мир», «Беларуская мова», «Русский язык», «Літаратурнае чытанне», «Литературное чтение».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При ознакомлении учащихся с наиболее распространенными народными ремеслами (вытинанка, флористика, соломоплетение, вязание крючком, вышивка) необходимо учитывать национальные и региональные особенности социокультурного наследия (наличие художественных промыслов: соломоплетения, инкрустации соломкой, ткачества, вышивки, росписи, флористики, керамики и иных), использовать доступные для освоения учащимися соответствующего класса приемы работы при изготовлении изделий в технике ремесел.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учебных занятиях осуществляется пропедевтика профессионального самоопределения учащихся в целях первоначального знакомства с различными видами социально значимой деятельности, личностными качествами, необходимыми для успешного ее осуществления, и формирования профессиональных предпочтений в соответствии со своими склонностями и интересами.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6.3.12. Формирование навыков здорового, физически активного образа жизни с учетом возрастно-половых особенностей учащихся обеспечивается при изучении учебного предмета «Физическая культура и здоровье», а также на занятиях «Час здоровья и спорта», факультативных занятиях физкультурно-спортивной направленности. В целях формирования физической культуры учащихся и их оздоровления, воспитания ответственного отношения к собственному здоровью как к общественной ценности, совершенствования двигательной активности в образовательном процессе доминируют игровые виды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6.3.13. Воспитание у учащихся ответственного отношения к личной и общественной безопасности, к собственному здоровью как к ценности, формирование опыта безопасного поведения, умений и навыков защиты и самозащиты от опасных и вредных факторов различного характера осуществляется при освоении содержания учебного предмета «Основы безопасности жизнедеятельности». Оно включает четыре взаимосвязанных раздела «Личная и коллективная безопасность», «Защита от чрезвычайных ситуаций», «Окружающая среда и безопасность», «Здоровый образ жизни», учебный материал которых является важнейшим объектом изучения в целостной системе подготовки подрастающего поколения к безопасной жизнедеятельности.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Изучение учебного предмета «Основы безопасности жизнедеятельности» на I ступени общего среднего образования начинается со II класса. Учебный материал, обязательный для изучения, представлен системой понятий, определений, правил, которые составляют теоретическую базу (основу) для формирования у учащихся опыта безопасного поведения в окружающей среде. На учебных занятиях при реализации образовательной программы начального образования первостепенное значение придается вопросам, имеющим практическое значение в повседневной жизни или в процессе становления человека как личности безопасного типа, отработке практических навыков, рациональных действий в сложившихся опасных ситуациях. Образовательный процесс проектируется с учетом педагогических принципов: минимизации теоретических сведений в зависимости от их значимости для практики; непрерывности обучения со II по IV классы; постепенного увеличения информационной и воспитательной нагрузки </w:t>
      </w:r>
      <w:r>
        <w:rPr>
          <w:color w:val="000000"/>
          <w:sz w:val="24"/>
          <w:szCs w:val="24"/>
        </w:rPr>
        <w:lastRenderedPageBreak/>
        <w:t>учащихся с учетом их возрастных особенностей и уровня подготовки по остальным учебным предметам в каждом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учебных занятиях целесообразно использовать такой метод познания, как моделирование ситуаций, в которых могут оказаться учащиеся. Моделирование ситуаций (создание и исследование моделей реальной жизни), решение ситуационных задач позволяют учащимся адекватно воспринимать окружающий мир, распознавать опасные и чрезвычайные ситуации и в случае их проявления правильно действовать.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Собственная активная деятельность учащегося является главным условием постижения основ безопасной жизнедеятельности, развития и совершенствования личностных качеств, необходимых для обеспечения безопасного поведения в различных жизненных ситуациях.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6.3.14. Требования к организации образовательного процесса при изучении учебных предметов «Язык национального меньшинства», «Литература национального меньшинства», учебных предметов, содержание которых направлено на развитие способностей учащихся в области отдельных видов искусств, устанавливаются учебными программами по этим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6.3.15. Факультативные занятия целесообразно использовать для активизации познавательной деятельности учащихся, их интеллектуального, нравственного, эстетического, физического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43" w:name="CA0_СОД__0_П_7_7CN__point_7"/>
      <w:bookmarkEnd w:id="43"/>
      <w:r>
        <w:rPr>
          <w:b/>
          <w:color w:val="000000"/>
          <w:sz w:val="24"/>
          <w:szCs w:val="24"/>
        </w:rPr>
        <w:t>7. Требования к результатам освоения содержания образовательной программы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44" w:name="CA0_СОД__0_П_7_7_ПП_7_1_27CN__underpoint"/>
      <w:bookmarkEnd w:id="44"/>
      <w:r>
        <w:rPr>
          <w:color w:val="000000"/>
          <w:sz w:val="24"/>
          <w:szCs w:val="24"/>
        </w:rPr>
        <w:t>7.1. Требования к результатам освоения содержания образовательной программы начального образования устанавливаются в соответствии с целями и ожидаемыми результатами начального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45" w:name="CA0_СОД__0_П_7_7_ПП_7_2_28CN__underpoint"/>
      <w:bookmarkEnd w:id="45"/>
      <w:r>
        <w:rPr>
          <w:color w:val="000000"/>
          <w:sz w:val="24"/>
          <w:szCs w:val="24"/>
        </w:rPr>
        <w:t>7.2. Требования к результатам освоения содержания образовательной программы начального образования подразделяются на личностные, метапредметные и предметные.</w:t>
      </w:r>
    </w:p>
    <w:p w:rsidR="00D90B28" w:rsidRDefault="00D90B28">
      <w:pPr>
        <w:autoSpaceDE w:val="0"/>
        <w:autoSpaceDN w:val="0"/>
        <w:adjustRightInd w:val="0"/>
        <w:spacing w:after="0" w:line="300" w:lineRule="auto"/>
        <w:ind w:firstLine="570"/>
        <w:jc w:val="both"/>
        <w:rPr>
          <w:color w:val="000000"/>
          <w:sz w:val="24"/>
          <w:szCs w:val="24"/>
        </w:rPr>
      </w:pPr>
      <w:bookmarkStart w:id="46" w:name="CA0_СОД__0_П_7_7_ПП_7_3_29CN__underpoint"/>
      <w:bookmarkEnd w:id="46"/>
      <w:r>
        <w:rPr>
          <w:color w:val="000000"/>
          <w:sz w:val="24"/>
          <w:szCs w:val="24"/>
        </w:rPr>
        <w:t>7.3. Личностные результаты освоения содержания образовательной программы начального образования отражают особенности развития личности учащегося и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представления о нравственных понятиях (добро, сострадание, терпение, уважение, дружба, честность); проявляет гуманное отношение к окружающему миру;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осознает свою принадлежность к белорусскому народу и проявляет уважение к государственным символам Республики Беларусь; имеет ценностные представления о семье, проявляет уважительное отношение к членам семьи;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личную ответственность за свои поступки; имеет начальные представления о правах ребенка;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толерантность в межличностных взаимоотношениях;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интерес к миру науки, культуры и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принимает установки на самостоятельность;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осознает социальную роль учащегося; понимает значение труда в жизни человека; стремится к успешной учебной деятельности и проявляет к ней положительное отношение;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бережно относится к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важность безопасного и здорового образа жизни; соблюдает режим дня и проявляет желание заниматься физической культурой, посильным физическим трудом; осознает необходимость рациональной организации свободного времени.</w:t>
      </w:r>
    </w:p>
    <w:p w:rsidR="00D90B28" w:rsidRDefault="00D90B28">
      <w:pPr>
        <w:autoSpaceDE w:val="0"/>
        <w:autoSpaceDN w:val="0"/>
        <w:adjustRightInd w:val="0"/>
        <w:spacing w:after="0" w:line="300" w:lineRule="auto"/>
        <w:ind w:firstLine="570"/>
        <w:jc w:val="both"/>
        <w:rPr>
          <w:color w:val="000000"/>
          <w:sz w:val="24"/>
          <w:szCs w:val="24"/>
        </w:rPr>
      </w:pPr>
      <w:bookmarkStart w:id="47" w:name="CA0_СОД__0_П_7_7_ПП_7_4_30CN__underpoint"/>
      <w:bookmarkEnd w:id="47"/>
      <w:r>
        <w:rPr>
          <w:color w:val="000000"/>
          <w:sz w:val="24"/>
          <w:szCs w:val="24"/>
        </w:rPr>
        <w:t>7.4. Метапредметные результаты освоения содержания образовательной программы начального образования отражают готовность учащегося к познавательной деятельности, освоение универсальных учебных действий и межпредметных понятий и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базовыми общеучебными умениями и навыками;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мыслительную деятельность на соответствующем возрастным особенностям уровне (анализ, синтез, сравнение, классификация, установление причинно-следственных связей, выявление закономерностей);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применять полученные знания для объяснения явлений окружающего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познавательную активность, осуществляет поиск решения учебной задачи и интерпретирует полученные результаты;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основы научной картины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слушать, понимать собеседника, вести диалог, участвовать в совместной деятельности; соблюдает речевой этикет;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прислушивается к чужому мнению, высказывает свое; умеет формировать собственные суждения; понимает точку зрения собеседника, согласовывает свои действия с учетом позиции другого;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умениями и навыками общения в устной и письменной форме;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навыками осознанного чтения, пересказывает прочитанное;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сотрудничестве с учителем и самостоятельно использует справочную литературу, электронные средства обучения, инструменты и приборы для решения учебных и познавательных задач; понимает и сопоставляет информацию, представленную в виде текста, рисунка, схемы, таблицы;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принимает учебную задачу как цель, следует ей в учебной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планирует свои действия, определяет их алгоритм и следует ему;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оценку своей деятельности, задумывается над причинами личной успешности или неуспешности в учебной деятельности, обнаруживает свои ошибки и исправляет их, корректирует работу по ходу ее выполнения;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волевое усилие к преодолению препятствий; умеет регулировать свои эмоциональные состояния;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определять наиболее рациональные способы решения проблемной задачи; проявляет интерес к различным видам творческой учебной деятельности и к освоению окружающего мира.</w:t>
      </w:r>
    </w:p>
    <w:p w:rsidR="00D90B28" w:rsidRDefault="00D90B28">
      <w:pPr>
        <w:autoSpaceDE w:val="0"/>
        <w:autoSpaceDN w:val="0"/>
        <w:adjustRightInd w:val="0"/>
        <w:spacing w:after="0" w:line="300" w:lineRule="auto"/>
        <w:ind w:firstLine="570"/>
        <w:jc w:val="both"/>
        <w:rPr>
          <w:color w:val="000000"/>
          <w:sz w:val="24"/>
          <w:szCs w:val="24"/>
        </w:rPr>
      </w:pPr>
      <w:bookmarkStart w:id="48" w:name="CA0_СОД__0_П_7_7_ПП_7_5_31CN__underpoint"/>
      <w:bookmarkEnd w:id="48"/>
      <w:r>
        <w:rPr>
          <w:color w:val="000000"/>
          <w:sz w:val="24"/>
          <w:szCs w:val="24"/>
        </w:rPr>
        <w:t>7.5. Предметные результаты освоения содержания образовательной программы начального образования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bookmarkStart w:id="49" w:name="CA0_СОД__0_П_7_7_ПП_7_5_31_ПП_7_5_1_32CN"/>
      <w:bookmarkEnd w:id="49"/>
      <w:r>
        <w:rPr>
          <w:color w:val="000000"/>
          <w:sz w:val="24"/>
          <w:szCs w:val="24"/>
        </w:rPr>
        <w:lastRenderedPageBreak/>
        <w:t>7.5.1. По учебному предмету «Беларуская мова»: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начальные представления о языке как национальной культурной ценности, как средстве национального самоопределения, уважительно относится к языку;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представлениями о белорусском языке как одном из государственных языков Республики Беларусь, использует белорусский язык для осуществления коммуникации в социальной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графическими и каллиграфическими навыками;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изученными нормами белорусского языка (орфоэпическими, орфографическими, лексическими, грамматическими), стремится к сохранению языковой нормы в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применяет знания о свойствах и функциях языковых единиц для решения учебных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сформированные языковые и речевые умения и навыки для осуществления речевой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правилами белорусского речевого этикета, уместно употребляет этикетные слова и выражения в соответствии с речевой ситуацией;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способен анализировать ситуацию речевого общения, определять условия и цели речевого общения, выбирать речевые средства для осуществления коммуникации, сохранять культуру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способен осуществлять речевую деятельность (слушание, чтение, говорение, письмо) для выполнения учебных, познавательных, практических и коммуникативных задач.</w:t>
      </w:r>
    </w:p>
    <w:p w:rsidR="00D90B28" w:rsidRDefault="00D90B28">
      <w:pPr>
        <w:autoSpaceDE w:val="0"/>
        <w:autoSpaceDN w:val="0"/>
        <w:adjustRightInd w:val="0"/>
        <w:spacing w:after="0" w:line="300" w:lineRule="auto"/>
        <w:ind w:firstLine="570"/>
        <w:jc w:val="both"/>
        <w:rPr>
          <w:color w:val="000000"/>
          <w:sz w:val="24"/>
          <w:szCs w:val="24"/>
        </w:rPr>
      </w:pPr>
      <w:bookmarkStart w:id="50" w:name="CA0_СОД__0_П_7_7_ПП_7_5_31_ПП_7_5_2_33CN"/>
      <w:bookmarkEnd w:id="50"/>
      <w:r>
        <w:rPr>
          <w:color w:val="000000"/>
          <w:sz w:val="24"/>
          <w:szCs w:val="24"/>
        </w:rPr>
        <w:t>7.5.2. По учебному предмету «Літаратурнае чытанне»: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осознанно и четко читает текст вслух с соблюдением интонации предложения, пауз, нужного тона и темпа, передает ритм при чтении стихотворения, читает про себя;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четко читает наизусть стихи;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работать с художественной книгой (ориентируется в книге по названию, оглавлению, предисловию, послесловию, рисункам; находит в содержании сборника произведений фамилию автора, название нужного произведения и страницу);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работать с текстом литературного произведения (определяет действующих лиц, называет главного героя, определяет его поступки, анализирует их причины, выражает свое отношение к поступку героя, выделяет художественно-образные слова, определяет смысловые части и содержание каждой части, передает сюжет по плану);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отличает на практическом уровне малые формы устного народного творчества (пословица, загадка, песенки, потешки);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 примеры рассказа, сказки, стихотворения из числа изученных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литературно-художественную деятельность в соответствии с учебной задачей;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пользуется услугами библиотеки: выбирает книги для чтения на определенную тему, конкретного автора;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знает фамилии знаменитых белорусских писателей, произведения которых изучались на учебных занятиях.</w:t>
      </w:r>
    </w:p>
    <w:p w:rsidR="00D90B28" w:rsidRDefault="00D90B28">
      <w:pPr>
        <w:autoSpaceDE w:val="0"/>
        <w:autoSpaceDN w:val="0"/>
        <w:adjustRightInd w:val="0"/>
        <w:spacing w:after="0" w:line="300" w:lineRule="auto"/>
        <w:ind w:firstLine="570"/>
        <w:jc w:val="both"/>
        <w:rPr>
          <w:color w:val="000000"/>
          <w:sz w:val="24"/>
          <w:szCs w:val="24"/>
        </w:rPr>
      </w:pPr>
      <w:bookmarkStart w:id="51" w:name="CA0_СОД__0_П_7_7_ПП_7_5_31_ПП_7_5_3_34CN"/>
      <w:bookmarkEnd w:id="51"/>
      <w:r>
        <w:rPr>
          <w:color w:val="000000"/>
          <w:sz w:val="24"/>
          <w:szCs w:val="24"/>
        </w:rPr>
        <w:t>7.5.3. По учебному предмету «Русский язык»: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начальные представления о языке как о средстве общения, принятых правилах культуры речевого поведения и общения, диалогической и монологической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представлениями о русском языке как одном из государственных языков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различными видами речевой деятельности (чтение, письмо, говорение, слушание);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строить речевые высказывания в устной и письменной форме с учетом задач и ситуации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графическими и каллиграфическими навыками;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изученными нормами русского литературного языка (орфоэпическими, орфографическими, лексическими, грамматическими) и правилами речевого этикета;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применяет орфографические правила и правила постановки знаков препинания (в объеме изученного) при записи собственных и предложенных текстов; проверят написанное;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выделяет, сравнивает, классифицирует, характеризует различные языковые единицы: звуки, буквы, части слов, части речи, предложение, текст.</w:t>
      </w:r>
    </w:p>
    <w:p w:rsidR="00D90B28" w:rsidRDefault="00D90B28">
      <w:pPr>
        <w:autoSpaceDE w:val="0"/>
        <w:autoSpaceDN w:val="0"/>
        <w:adjustRightInd w:val="0"/>
        <w:spacing w:after="0" w:line="300" w:lineRule="auto"/>
        <w:ind w:firstLine="570"/>
        <w:jc w:val="both"/>
        <w:rPr>
          <w:color w:val="000000"/>
          <w:sz w:val="24"/>
          <w:szCs w:val="24"/>
        </w:rPr>
      </w:pPr>
      <w:bookmarkStart w:id="52" w:name="CA0_СОД__0_П_7_7_ПП_7_5_31_ПП_7_5_4_35CN"/>
      <w:bookmarkEnd w:id="52"/>
      <w:r>
        <w:rPr>
          <w:color w:val="000000"/>
          <w:sz w:val="24"/>
          <w:szCs w:val="24"/>
        </w:rPr>
        <w:t>7.5.4. По учебному предмету «Литературное чтение»: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читает текст вслух осознанно, правильно и выразительно в соответствии с нормами литературного произношения и в темпе, который не препятствует пониманию прочитанного; читает текст молча (про себя); читает выразительно наизусть программные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работать с детской книгой (ориентируется в книге по информации на обложке, титульном листе, по оглавлению, иллюстрациям, предисловию, послесловию; находит в оглавлении книги-сборника фамилию автора, название нужного произведения и страницу); со справочной литературой (словарями, справочниками, детскими энциклопедиями), материалами периодической печати;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работать с текстом произведения: определяет тему, называет и оценивает поступки героев и их мотивы, характеризует героев, выявляет авторскую точку зрения и высказывает свое отношение к поступкам, героям, событиям, объясняет главную мысль произведения, делит текст на смысловые части, составляет его план, подробно, выборочно и кратко пересказывает произведение по плану;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выполняет творческие работы в связи с прочитанным произведением и в соответствии с учебной творческой задачей;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 примеры и различает жанры устного народного творчества (загадка, скороговорка, пословица, песня (колыбельная, шуточная, обрядовая), небылица, сказка (о животных, волшебная, бытовая), легенда, сказание, былина) и жанры авторской литературы (литературная сказка, рассказ, легенда, повесть, повесть-сказка, стихотворение, басня) из круга детского чтения;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различает основные элементы книги (обложка, титульный лист, предисловие или введение, послесловие, оглавление, иллюстрация), виды книг (художественные, научно-познавательные, справочные, учебные);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пользуется услугами библиотеки: выбирает книги для самостоятельного чтения по теме и жанру, авторской принадлежности;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фамилии известных детских писателей, чьи произведения изучались в рамках учебной программы.</w:t>
      </w:r>
    </w:p>
    <w:p w:rsidR="00D90B28" w:rsidRDefault="00D90B28">
      <w:pPr>
        <w:autoSpaceDE w:val="0"/>
        <w:autoSpaceDN w:val="0"/>
        <w:adjustRightInd w:val="0"/>
        <w:spacing w:after="0" w:line="300" w:lineRule="auto"/>
        <w:ind w:firstLine="570"/>
        <w:jc w:val="both"/>
        <w:rPr>
          <w:color w:val="000000"/>
          <w:sz w:val="24"/>
          <w:szCs w:val="24"/>
        </w:rPr>
      </w:pPr>
      <w:bookmarkStart w:id="53" w:name="CA0_СОД__0_П_7_7_ПП_7_5_31_ПП_7_5_5_36CN"/>
      <w:bookmarkEnd w:id="53"/>
      <w:r>
        <w:rPr>
          <w:color w:val="000000"/>
          <w:sz w:val="24"/>
          <w:szCs w:val="24"/>
        </w:rPr>
        <w:t>7.5.5. По учебному предмету «Иностранный язык»: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представлениями о языке как о средстве общения, о стране изучаемого языка, о принятых правилах культуры речевого поведения и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нормами иностранного языка (фонетическими, лексическими, грамматическими) и правилами речевого этикета;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алфавитом изучаемого иностранного языка, основными буквосочетаниями; звуко-буквенными соответствиями, знаками транскрипции, основными правилами чтения и умением применять их при чтении;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графическими, каллиграфическими и орфографическими навыками письма;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разными видами иноязычной речевой деятельности (чтение, письмо, говорение, аудирование);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(в объеме изученного) находить, выделять, сравнивать, классифицировать, характеризовать различные языковые единицы: звуки, буквы, части слов, части речи, предложение, текст;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контролировать свои речевые действия, проверять написанное.</w:t>
      </w:r>
    </w:p>
    <w:p w:rsidR="00D90B28" w:rsidRDefault="00D90B28">
      <w:pPr>
        <w:autoSpaceDE w:val="0"/>
        <w:autoSpaceDN w:val="0"/>
        <w:adjustRightInd w:val="0"/>
        <w:spacing w:after="0" w:line="300" w:lineRule="auto"/>
        <w:ind w:firstLine="570"/>
        <w:jc w:val="both"/>
        <w:rPr>
          <w:color w:val="000000"/>
          <w:sz w:val="24"/>
          <w:szCs w:val="24"/>
        </w:rPr>
      </w:pPr>
      <w:bookmarkStart w:id="54" w:name="CA0_СОД__0_П_7_7_ПП_7_5_31_ПП_7_5_6_37CN"/>
      <w:bookmarkEnd w:id="54"/>
      <w:r>
        <w:rPr>
          <w:color w:val="000000"/>
          <w:sz w:val="24"/>
          <w:szCs w:val="24"/>
        </w:rPr>
        <w:t>7.5.6. По учебному предмету «Математика»: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устно и письменно выполняет арифметические действия и проверяет результаты вычислений разными способами;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выполняет арифметические действия над числами в пределах 1 000 000 (устные и письменные вычисления), проверку результатов вычислений;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 значения числовых выражений на основе правил порядка выполнения действий, использует изученные свойства арифметических действий при вычислениях;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решает текстовые задачи, выполняет проверку решения;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распознает, строит изученные геометрические фигуры;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измеряет длины отрезков и площадей фигур, решает текстовые задачи с геометрическим содержанием;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сравнивает величины, определяет числовые значения величин с помощью измерений и вычислений, выражает числовые значения величин в различных единицах измерения, выполняет арифметические действия над числовыми значениями величин;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определяет значения выражений с одной переменной при заданных значениях переменной;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решает уравнения на основе взаимосвязи между компонентами и результатом арифметического действия;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подбирает значения переменной, при которых неравенства становятся верными;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таблицы, схемы, диаграммы для представления числовой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строит рассуждения с использованием изученной математической терминологии.</w:t>
      </w:r>
    </w:p>
    <w:p w:rsidR="00D90B28" w:rsidRDefault="00D90B28">
      <w:pPr>
        <w:autoSpaceDE w:val="0"/>
        <w:autoSpaceDN w:val="0"/>
        <w:adjustRightInd w:val="0"/>
        <w:spacing w:after="0" w:line="300" w:lineRule="auto"/>
        <w:ind w:firstLine="570"/>
        <w:jc w:val="both"/>
        <w:rPr>
          <w:color w:val="000000"/>
          <w:sz w:val="24"/>
          <w:szCs w:val="24"/>
        </w:rPr>
      </w:pPr>
      <w:bookmarkStart w:id="55" w:name="CA0_СОД__0_П_7_7_ПП_7_5_31_ПП_7_5_7_38CN"/>
      <w:bookmarkEnd w:id="55"/>
      <w:r>
        <w:rPr>
          <w:color w:val="000000"/>
          <w:sz w:val="24"/>
          <w:szCs w:val="24"/>
        </w:rPr>
        <w:t>7.5.7. По учебному предмету «Человек и мир»: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элементарные представления об основных компонентах неживой и живой природы, объясняет существующие в природе взаимосвязи между объектами природы;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соблюдает экологически обусловленные нормы и правила природоохранного поведения в быту и природе;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руководствуется правилами здорового образа жизни, личной и общественной гигиены, соблюдает доступные способы здоровьесберегающего и безопасного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нормами и правилами культуросообразного поведения в окружающей и социальной среде, правилами человеческого общежития, применяет их в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доступными способами изучения природы (распознает, наблюдает, сравнивает, классифицирует объекты живой и неживой природы);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первоначальные представления о регионе проживания и достопримечательностях родного края, стране и памятниках историко-культурного наследия Беларуси, государстве Республика Беларусь и государственной символике, знаменитых исторических личностях и деятелях культуры; умеет коротко их характеризовать (в объеме содержания изученного учебного материала).</w:t>
      </w:r>
    </w:p>
    <w:p w:rsidR="00D90B28" w:rsidRDefault="00D90B28">
      <w:pPr>
        <w:autoSpaceDE w:val="0"/>
        <w:autoSpaceDN w:val="0"/>
        <w:adjustRightInd w:val="0"/>
        <w:spacing w:after="0" w:line="300" w:lineRule="auto"/>
        <w:ind w:firstLine="570"/>
        <w:jc w:val="both"/>
        <w:rPr>
          <w:color w:val="000000"/>
          <w:sz w:val="24"/>
          <w:szCs w:val="24"/>
        </w:rPr>
      </w:pPr>
      <w:bookmarkStart w:id="56" w:name="CA0_СОД__0_П_7_7_ПП_7_5_31_ПП_7_5_8_39CN"/>
      <w:bookmarkEnd w:id="56"/>
      <w:r>
        <w:rPr>
          <w:color w:val="000000"/>
          <w:sz w:val="24"/>
          <w:szCs w:val="24"/>
        </w:rPr>
        <w:t>7.5.8. По учебному предмету «Изобразительное искусство»: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эстетическое отношение к действительности, искусству, явлениям художественной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представлениями о роли изобразительного, декоративно-прикладного искусства, архитектуры и дизайна в жизни человека 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представлениями о выразительных средствах пластических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определять общий характер выразительности произведений искусства разных видов и жанров (с применением изученной искусствоведческой терминологии);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начальными умениями и навыками изобразительной деятельности (грамотное композиционное и колористическое решение в соответствии с замыслом, передача пространственных планов с учетом законов перспективы, моделировка формы и объема предметов тоном и цветом, реалистичная передача пропорций и конструкции изображаемых предметов);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применять в художественно-творческой деятельности приемы декоративно-прикладной и конструкторско-дизайнерской деятельности, оптимальные способы лепки;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создавать художественные образы в соответствии с творческим замыслом в различных художественных техниках (моделирование из бумаги, лепка из пластилина, аппликация, мозаика, коллаж, вытинанка, иные).</w:t>
      </w:r>
    </w:p>
    <w:p w:rsidR="00D90B28" w:rsidRDefault="00D90B28">
      <w:pPr>
        <w:autoSpaceDE w:val="0"/>
        <w:autoSpaceDN w:val="0"/>
        <w:adjustRightInd w:val="0"/>
        <w:spacing w:after="0" w:line="300" w:lineRule="auto"/>
        <w:ind w:firstLine="570"/>
        <w:jc w:val="both"/>
        <w:rPr>
          <w:color w:val="000000"/>
          <w:sz w:val="24"/>
          <w:szCs w:val="24"/>
        </w:rPr>
      </w:pPr>
      <w:bookmarkStart w:id="57" w:name="CA0_СОД__0_П_7_7_ПП_7_5_31_ПП_7_5_9_40CN"/>
      <w:bookmarkEnd w:id="57"/>
      <w:r>
        <w:rPr>
          <w:color w:val="000000"/>
          <w:sz w:val="24"/>
          <w:szCs w:val="24"/>
        </w:rPr>
        <w:t>7.5.9. По учебному предмету «Музыка»: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эмоционально и осознанно воспринимает музыку, выражает свое отношение к музыке;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характеризует музыкальные произведения с точки зрения использованных средств музыкальной выразительности, способов развития, формы;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определяет жанровую основу музыкального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различает музыку народную и композиторскую;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отличает музыкальные языки народов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определяет на слух знакомые музыкальные произведения, узнает на слух шедевры отечественного и мирового музыкального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выразительно поет;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выразительно музицирует на простейших музыкальных инструментах и при помощи «звучащих жестов»;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выражает собственный творческий замысел в различных видах музыкально-художественной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исполняет Государственный гимн Республики Беларусь, правильно ведет себя при его официальном исполнении.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7.5.10. По учебному предмету «Трудовое обучение»: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следует правилам безопасности труда, рациональной организации рабочего места и личной гигиены; бережного отношения к инструментам и приспособлениям, предметам быта; экономного расходования материалов; трудовой и технологической дисциплины, индивидуального и коллективного труда;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 об основных требованиях к изделиям; эскизе и композиции изделия; видах ремесел (соломоплетение, флористика, вязание крючком, вышивка, вытинанка, лоскутное шитье); выращивании комнатных и декоративных растений; профессиях людей из ближайшего окружения;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распознает (определяет) основные виды и свойства бумаги, картона, тканей, текстильных, природных, подручных материалов; способы их соединения и отделки;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характеризует (описывает) виды соединений (клеевое, щелевое, проволочное, скрепление пластилином, сшивание); виды ниток для шитья, вязания, вышивания; способы разметки бумаги и ткани; основные инструменты и приспособления для работы с бумагой, картоном, проволокой, текстильными, природными материалами (назначение и правила использования);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читает и понимает простые графические изображения (эскизы, схемы, чертежи), инструкционные и технологические карты, мотивы и схемы узоров;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разрабатывает в общем виде последовательность изготовления изделия; эскизы изготавливаемых изделий;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(выполняет) планирование работы и организацию своего рабочего места, выбор материалов, инструментов и приспособлений; технологические операции по разметке, обработке деталей из бумаги, ткани, подручных и природных материалов; сборку деталей в готовое изделие, его отделку и украшение; изготовление изделий по образцу, эскизу, рисунку, схеме, технологической карте, собственному замыслу; моделирование и конструирование из готовых форм природных и подручных материалов; уход за одеждой и обувью, комнатными и цветочно-декоративными растениями; мелкий ремонт книг; самоконтроль и самооценку процесса и результата трудовой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7.5.11. По учебному предмету «Физическая культура и здоровье»: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относится к собственному здоровью как к ценности;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владеет навыками здорового физически активного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доступными в младшем школьном возрасте физкультурными знаниями;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жизненно важными двигательными умениями, навыками, способами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организовывать игровую деятельность и участвовать в 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использовать знания по физической культуре, сформированные двигательные умения и навыки в повседневной жизни, во время организованных и самостоятельных игр и физкультурных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ощущает потребность в регулярной физкультурно-оздоровительной и спортивной активности;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определяет и характеризует травмоопасные ситуации;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контролирует свою двигательную деятельность.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7.5.12. По учебному предмету «Основы безопасности жизнедеятельности»: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элементарные представления об основах безопасности жизнедеятельности;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распознает на практическом уровне опасные и чрезвычайные ситуации в окружающей среде (в учреждении образования, домашних условиях, транспортных средствах, местах большого скопления людей, на дорогах, во дворе, в природе, на водоемах и около них) по характерным признакам их проявления, а также на основе анализа специальной информации, получаемой из различных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элементарными нормами и правилами безопасного поведения в ближайшем окружении: в доме, во дворе, в учреждениях образования, на водоемах и около них в разное время года, в природных условиях, при встрече с животными;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соблюдает правила в качестве пешехода и пассажира при участии в дорожном движении;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действовать с учетом своих возможностей в случае обнаружения задымления;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умениями самостоятельно эвакуироваться из общественных зданий при возникновении опасности;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безопасно действовать при обнаружении боеприпасов;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руководствуется элементарными правилами безопасного пользования глобальной компьютерной сетью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важность и необходимость ведения здорового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об основах формирования здорового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различает на практическом уровне полезные и вредные привычки;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выполняет элементарные правила здорового образа жизни, личной и общественной гигиены;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соблюдает режим дня;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элементарные представления о рациональном и сбалансированном питании, питьевом режиме;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элементарными способами оказания первой помощи.</w:t>
      </w:r>
    </w:p>
    <w:p w:rsidR="00D90B28" w:rsidRDefault="00D90B28">
      <w:pPr>
        <w:autoSpaceDE w:val="0"/>
        <w:autoSpaceDN w:val="0"/>
        <w:adjustRightInd w:val="0"/>
        <w:spacing w:after="0" w:line="300" w:lineRule="auto"/>
        <w:ind w:firstLine="570"/>
        <w:jc w:val="both"/>
        <w:rPr>
          <w:color w:val="000000"/>
          <w:sz w:val="24"/>
          <w:szCs w:val="24"/>
        </w:rPr>
      </w:pPr>
      <w:bookmarkStart w:id="58" w:name="CA0_СОД__0_П_7_7_ПП_7_6_41CN__underpoint"/>
      <w:bookmarkEnd w:id="58"/>
      <w:r>
        <w:rPr>
          <w:color w:val="000000"/>
          <w:sz w:val="24"/>
          <w:szCs w:val="24"/>
        </w:rPr>
        <w:t xml:space="preserve">7.6. Предметные результаты по языку национального меньшинства, литературе национального меньшинства определяются учебными программами по учебным </w:t>
      </w:r>
      <w:r>
        <w:rPr>
          <w:color w:val="000000"/>
          <w:sz w:val="24"/>
          <w:szCs w:val="24"/>
        </w:rPr>
        <w:lastRenderedPageBreak/>
        <w:t>предметам «Язык национального меньшинства», «Литература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bookmarkStart w:id="59" w:name="CA0_СОД__0_П_7_7_ПП_7_7_42CN__underpoint"/>
      <w:bookmarkEnd w:id="59"/>
      <w:r>
        <w:rPr>
          <w:color w:val="000000"/>
          <w:sz w:val="24"/>
          <w:szCs w:val="24"/>
        </w:rPr>
        <w:t>7.7. Предметные результаты по учебным предметам, содержание которых направлено на развитие способностей учащихся в области отдельных видов искусства, которые изучаются в учреждении общего среднего образования соответствующего вида при реализации образовательной программы начального образования, определяются учебными программами по этим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tbl>
      <w:tblPr>
        <w:tblW w:w="5000" w:type="pct"/>
        <w:tblLayout w:type="fixed"/>
        <w:tblCellMar>
          <w:left w:w="0" w:type="dxa"/>
          <w:right w:w="0" w:type="dxa"/>
        </w:tblCellMar>
        <w:tblLook w:val="0000"/>
      </w:tblPr>
      <w:tblGrid>
        <w:gridCol w:w="6709"/>
        <w:gridCol w:w="2646"/>
      </w:tblGrid>
      <w:tr w:rsidR="00D90B28">
        <w:tc>
          <w:tcPr>
            <w:tcW w:w="3550" w:type="pct"/>
            <w:tcBorders>
              <w:top w:val="nil"/>
              <w:left w:val="nil"/>
              <w:bottom w:val="nil"/>
              <w:right w:val="nil"/>
            </w:tcBorders>
          </w:tcPr>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tc>
        <w:tc>
          <w:tcPr>
            <w:tcW w:w="1400" w:type="pct"/>
            <w:tcBorders>
              <w:top w:val="nil"/>
              <w:left w:val="nil"/>
              <w:bottom w:val="nil"/>
              <w:right w:val="nil"/>
            </w:tcBorders>
          </w:tcPr>
          <w:p w:rsidR="00D90B28" w:rsidRDefault="00D90B28">
            <w:pPr>
              <w:autoSpaceDE w:val="0"/>
              <w:autoSpaceDN w:val="0"/>
              <w:adjustRightInd w:val="0"/>
              <w:spacing w:after="120" w:line="300" w:lineRule="auto"/>
              <w:rPr>
                <w:color w:val="000000"/>
                <w:sz w:val="24"/>
                <w:szCs w:val="24"/>
              </w:rPr>
            </w:pPr>
            <w:bookmarkStart w:id="60" w:name="CN__утв_2"/>
            <w:bookmarkEnd w:id="60"/>
            <w:r>
              <w:rPr>
                <w:color w:val="000000"/>
                <w:sz w:val="24"/>
                <w:szCs w:val="24"/>
              </w:rPr>
              <w:t>УТВЕРЖДЕНО</w:t>
            </w:r>
          </w:p>
          <w:p w:rsidR="00D90B28" w:rsidRDefault="00D90B28">
            <w:pPr>
              <w:autoSpaceDE w:val="0"/>
              <w:autoSpaceDN w:val="0"/>
              <w:adjustRightInd w:val="0"/>
              <w:spacing w:after="0" w:line="300" w:lineRule="auto"/>
              <w:rPr>
                <w:color w:val="000000"/>
                <w:sz w:val="24"/>
                <w:szCs w:val="24"/>
              </w:rPr>
            </w:pPr>
            <w:r>
              <w:rPr>
                <w:color w:val="000000"/>
                <w:sz w:val="24"/>
                <w:szCs w:val="24"/>
              </w:rPr>
              <w:t>Постановление</w:t>
            </w:r>
            <w:r>
              <w:rPr>
                <w:color w:val="000000"/>
                <w:sz w:val="24"/>
                <w:szCs w:val="24"/>
              </w:rPr>
              <w:br/>
              <w:t>Министерства образования</w:t>
            </w:r>
            <w:r>
              <w:rPr>
                <w:color w:val="000000"/>
                <w:sz w:val="24"/>
                <w:szCs w:val="24"/>
              </w:rPr>
              <w:br/>
              <w:t>Республики Беларусь</w:t>
            </w:r>
          </w:p>
          <w:p w:rsidR="00D90B28" w:rsidRDefault="00D90B28">
            <w:pPr>
              <w:autoSpaceDE w:val="0"/>
              <w:autoSpaceDN w:val="0"/>
              <w:adjustRightInd w:val="0"/>
              <w:spacing w:after="0" w:line="300" w:lineRule="auto"/>
              <w:rPr>
                <w:color w:val="000000"/>
                <w:sz w:val="24"/>
                <w:szCs w:val="24"/>
              </w:rPr>
            </w:pPr>
            <w:r>
              <w:rPr>
                <w:color w:val="000000"/>
                <w:sz w:val="24"/>
                <w:szCs w:val="24"/>
              </w:rPr>
              <w:t>26.12.2018 № 125</w:t>
            </w:r>
          </w:p>
        </w:tc>
      </w:tr>
    </w:tbl>
    <w:p w:rsidR="00D90B28" w:rsidRDefault="00D90B28">
      <w:pPr>
        <w:autoSpaceDE w:val="0"/>
        <w:autoSpaceDN w:val="0"/>
        <w:adjustRightInd w:val="0"/>
        <w:spacing w:before="240" w:after="240" w:line="300" w:lineRule="auto"/>
        <w:jc w:val="center"/>
        <w:rPr>
          <w:b/>
          <w:color w:val="000000"/>
          <w:sz w:val="24"/>
          <w:szCs w:val="24"/>
        </w:rPr>
      </w:pPr>
      <w:bookmarkStart w:id="61" w:name="CN__заг_утв_2"/>
      <w:bookmarkEnd w:id="61"/>
      <w:r>
        <w:rPr>
          <w:b/>
          <w:color w:val="000000"/>
          <w:sz w:val="24"/>
          <w:szCs w:val="24"/>
        </w:rPr>
        <w:t>ОБРАЗОВАТЕЛЬНЫЙ СТАНДАРТ БАЗОВОГО ОБРАЗОВАНИЯ</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АДУКАЦЫЙНЫ СТАНДАРТ БАЗАВАЙ АДУКАЦЫІ</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EDUCATIONAL STANDARD OF BASIC EDUCATION</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Предисловие</w:t>
      </w:r>
    </w:p>
    <w:p w:rsidR="00D90B28" w:rsidRDefault="00D90B28">
      <w:pPr>
        <w:autoSpaceDE w:val="0"/>
        <w:autoSpaceDN w:val="0"/>
        <w:adjustRightInd w:val="0"/>
        <w:spacing w:after="0" w:line="300" w:lineRule="auto"/>
        <w:ind w:firstLine="570"/>
        <w:jc w:val="both"/>
        <w:rPr>
          <w:color w:val="000000"/>
          <w:sz w:val="24"/>
          <w:szCs w:val="24"/>
        </w:rPr>
      </w:pPr>
      <w:bookmarkStart w:id="62" w:name="CA0_СОД__0_П_1_8"/>
      <w:bookmarkEnd w:id="62"/>
      <w:r>
        <w:rPr>
          <w:color w:val="000000"/>
          <w:sz w:val="24"/>
          <w:szCs w:val="24"/>
        </w:rPr>
        <w:t>1. РАЗРАБОТАН Министерством образования Республики Беларусь совместно с Научно-методическим учреждением «Национальный институт образования» Министерства образования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color w:val="000000"/>
          <w:sz w:val="24"/>
          <w:szCs w:val="24"/>
        </w:rPr>
      </w:pPr>
      <w:bookmarkStart w:id="63" w:name="CA0_СОД__0_П_2_9"/>
      <w:bookmarkEnd w:id="63"/>
      <w:r>
        <w:rPr>
          <w:color w:val="000000"/>
          <w:sz w:val="24"/>
          <w:szCs w:val="24"/>
        </w:rPr>
        <w:t>2. УТВЕРЖДЕН постановлением Министерства образования Республики Беларусь от 26 декабря 2018 г. № 125 «Об утверждении образовательных стандартов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color w:val="000000"/>
          <w:sz w:val="24"/>
          <w:szCs w:val="24"/>
        </w:rPr>
      </w:pPr>
      <w:bookmarkStart w:id="64" w:name="CA0_СОД__0_П_3_10"/>
      <w:bookmarkEnd w:id="64"/>
      <w:r>
        <w:rPr>
          <w:color w:val="000000"/>
          <w:sz w:val="24"/>
          <w:szCs w:val="24"/>
        </w:rPr>
        <w:t>3. ВВЕДЕН В ДЕЙСТВИЕ ВЗАМЕН постановления Министерства образования Республики Беларусь от 10 января 2007 г. № 2 «Об утверждении образовательного стандарта общего среднего образования», постановления Министерства образования Республики Беларусь от 3 октября 2008 г. № 96 «О внесении изменений и дополнений в постановление Министерства образования Республики Беларусь от 10 января 2007 г. № 2», постановления Министерства образования Республики Беларусь от 29 мая 2009 г. № 32 «Об утверждении образовательных стандартов учебных предметов в общеобразовательных учреждениях».</w:t>
      </w:r>
    </w:p>
    <w:p w:rsidR="00D90B28" w:rsidRDefault="00D90B28">
      <w:pPr>
        <w:autoSpaceDE w:val="0"/>
        <w:autoSpaceDN w:val="0"/>
        <w:adjustRightInd w:val="0"/>
        <w:spacing w:before="240" w:after="240" w:line="300" w:lineRule="auto"/>
        <w:ind w:firstLine="570"/>
        <w:jc w:val="center"/>
        <w:rPr>
          <w:caps/>
          <w:color w:val="000000"/>
          <w:sz w:val="24"/>
          <w:szCs w:val="24"/>
        </w:rPr>
      </w:pPr>
      <w:r>
        <w:rPr>
          <w:caps/>
          <w:color w:val="000000"/>
          <w:sz w:val="24"/>
          <w:szCs w:val="24"/>
        </w:rPr>
        <w:t>СОДЕРЖАНИЕ</w:t>
      </w:r>
    </w:p>
    <w:bookmarkStart w:id="65" w:name="CA0_СОД__0_П_1_11"/>
    <w:bookmarkEnd w:id="65"/>
    <w:p w:rsidR="00D90B28" w:rsidRDefault="00D90B28">
      <w:pPr>
        <w:autoSpaceDE w:val="0"/>
        <w:autoSpaceDN w:val="0"/>
        <w:adjustRightInd w:val="0"/>
        <w:spacing w:after="0" w:line="300" w:lineRule="auto"/>
        <w:rPr>
          <w:color w:val="000000"/>
          <w:sz w:val="24"/>
          <w:szCs w:val="24"/>
        </w:rPr>
      </w:pPr>
      <w:r>
        <w:rPr>
          <w:caps/>
          <w:color w:val="000000"/>
          <w:sz w:val="24"/>
          <w:szCs w:val="24"/>
        </w:rPr>
        <w:fldChar w:fldCharType="begin"/>
      </w:r>
      <w:r>
        <w:rPr>
          <w:caps/>
          <w:color w:val="000000"/>
          <w:sz w:val="24"/>
          <w:szCs w:val="24"/>
        </w:rPr>
        <w:instrText>HYPERLINK "NCPI#L#Заг_Утв_2&amp;Point=1"</w:instrText>
      </w:r>
      <w:r>
        <w:rPr>
          <w:caps/>
          <w:color w:val="000000"/>
          <w:sz w:val="24"/>
          <w:szCs w:val="24"/>
        </w:rPr>
        <w:fldChar w:fldCharType="separate"/>
      </w:r>
      <w:r>
        <w:rPr>
          <w:color w:val="0000FF"/>
          <w:sz w:val="24"/>
          <w:szCs w:val="24"/>
        </w:rPr>
        <w:t>1.</w:t>
      </w:r>
      <w:r>
        <w:rPr>
          <w:caps/>
          <w:color w:val="000000"/>
          <w:sz w:val="24"/>
          <w:szCs w:val="24"/>
        </w:rPr>
        <w:fldChar w:fldCharType="end"/>
      </w:r>
      <w:r>
        <w:rPr>
          <w:color w:val="000000"/>
          <w:sz w:val="24"/>
          <w:szCs w:val="24"/>
        </w:rPr>
        <w:t xml:space="preserve"> Область применения</w:t>
      </w:r>
    </w:p>
    <w:bookmarkStart w:id="66" w:name="CA0_СОД__0_П_2_12"/>
    <w:bookmarkEnd w:id="66"/>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"NCPI#L#Заг_Утв_2&amp;Point=2"</w:instrText>
      </w:r>
      <w:r>
        <w:rPr>
          <w:color w:val="000000"/>
          <w:sz w:val="24"/>
          <w:szCs w:val="24"/>
        </w:rPr>
        <w:fldChar w:fldCharType="separate"/>
      </w:r>
      <w:r>
        <w:rPr>
          <w:color w:val="0000FF"/>
          <w:sz w:val="24"/>
          <w:szCs w:val="24"/>
        </w:rPr>
        <w:t>2.</w:t>
      </w:r>
      <w:r>
        <w:rPr>
          <w:color w:val="000000"/>
          <w:sz w:val="24"/>
          <w:szCs w:val="24"/>
        </w:rPr>
        <w:fldChar w:fldCharType="end"/>
      </w:r>
      <w:r>
        <w:rPr>
          <w:color w:val="000000"/>
          <w:sz w:val="24"/>
          <w:szCs w:val="24"/>
        </w:rPr>
        <w:t xml:space="preserve"> Термины и определения</w:t>
      </w:r>
    </w:p>
    <w:bookmarkStart w:id="67" w:name="CA0_СОД__0_П_3_13"/>
    <w:bookmarkEnd w:id="67"/>
    <w:p w:rsidR="00D90B28" w:rsidRDefault="00D90B28">
      <w:pPr>
        <w:autoSpaceDE w:val="0"/>
        <w:autoSpaceDN w:val="0"/>
        <w:adjustRightInd w:val="0"/>
        <w:spacing w:after="0" w:line="300" w:lineRule="auto"/>
        <w:rPr>
          <w:color w:val="000000"/>
          <w:sz w:val="24"/>
          <w:szCs w:val="24"/>
        </w:rPr>
      </w:pPr>
      <w:r>
        <w:rPr>
          <w:color w:val="000000"/>
          <w:sz w:val="24"/>
          <w:szCs w:val="24"/>
        </w:rPr>
        <w:lastRenderedPageBreak/>
        <w:fldChar w:fldCharType="begin"/>
      </w:r>
      <w:r>
        <w:rPr>
          <w:color w:val="000000"/>
          <w:sz w:val="24"/>
          <w:szCs w:val="24"/>
        </w:rPr>
        <w:instrText>HYPERLINK "NCPI#L#Заг_Утв_2&amp;Point=3"</w:instrText>
      </w:r>
      <w:r>
        <w:rPr>
          <w:color w:val="000000"/>
          <w:sz w:val="24"/>
          <w:szCs w:val="24"/>
        </w:rPr>
        <w:fldChar w:fldCharType="separate"/>
      </w:r>
      <w:r>
        <w:rPr>
          <w:color w:val="0000FF"/>
          <w:sz w:val="24"/>
          <w:szCs w:val="24"/>
        </w:rPr>
        <w:t>3.</w:t>
      </w:r>
      <w:r>
        <w:rPr>
          <w:color w:val="000000"/>
          <w:sz w:val="24"/>
          <w:szCs w:val="24"/>
        </w:rPr>
        <w:fldChar w:fldCharType="end"/>
      </w:r>
      <w:r>
        <w:rPr>
          <w:color w:val="000000"/>
          <w:sz w:val="24"/>
          <w:szCs w:val="24"/>
        </w:rPr>
        <w:t xml:space="preserve"> Общие положения</w:t>
      </w:r>
    </w:p>
    <w:bookmarkStart w:id="68" w:name="CA0_СОД__0_П_3_13_ПП_3_1_43"/>
    <w:bookmarkEnd w:id="68"/>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"NCPI#L#Заг_Утв_2&amp;Point=3&amp;UnderPoint=3.1"</w:instrText>
      </w:r>
      <w:r>
        <w:rPr>
          <w:color w:val="000000"/>
          <w:sz w:val="24"/>
          <w:szCs w:val="24"/>
        </w:rPr>
        <w:fldChar w:fldCharType="separate"/>
      </w:r>
      <w:r>
        <w:rPr>
          <w:color w:val="0000FF"/>
          <w:sz w:val="24"/>
          <w:szCs w:val="24"/>
        </w:rPr>
        <w:t>3.1.</w:t>
      </w:r>
      <w:r>
        <w:rPr>
          <w:color w:val="000000"/>
          <w:sz w:val="24"/>
          <w:szCs w:val="24"/>
        </w:rPr>
        <w:fldChar w:fldCharType="end"/>
      </w:r>
      <w:r>
        <w:rPr>
          <w:color w:val="000000"/>
          <w:sz w:val="24"/>
          <w:szCs w:val="24"/>
        </w:rPr>
        <w:t xml:space="preserve"> Цели и назначение образовательного стандарта базового образования</w:t>
      </w:r>
    </w:p>
    <w:bookmarkStart w:id="69" w:name="CA0_СОД__0_П_3_13_ПП_3_2_44"/>
    <w:bookmarkEnd w:id="69"/>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"NCPI#L#Заг_Утв_2&amp;Point=3&amp;UnderPoint=3.2"</w:instrText>
      </w:r>
      <w:r>
        <w:rPr>
          <w:color w:val="000000"/>
          <w:sz w:val="24"/>
          <w:szCs w:val="24"/>
        </w:rPr>
        <w:fldChar w:fldCharType="separate"/>
      </w:r>
      <w:r>
        <w:rPr>
          <w:color w:val="0000FF"/>
          <w:sz w:val="24"/>
          <w:szCs w:val="24"/>
        </w:rPr>
        <w:t>3.2.</w:t>
      </w:r>
      <w:r>
        <w:rPr>
          <w:color w:val="000000"/>
          <w:sz w:val="24"/>
          <w:szCs w:val="24"/>
        </w:rPr>
        <w:fldChar w:fldCharType="end"/>
      </w:r>
      <w:r>
        <w:rPr>
          <w:color w:val="000000"/>
          <w:sz w:val="24"/>
          <w:szCs w:val="24"/>
        </w:rPr>
        <w:t xml:space="preserve"> Методологическая основа Стандарта</w:t>
      </w:r>
    </w:p>
    <w:bookmarkStart w:id="70" w:name="CA0_СОД__0_П_3_13_ПП_3_3_45"/>
    <w:bookmarkEnd w:id="70"/>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"NCPI#L#Заг_Утв_2&amp;Point=3&amp;UnderPoint=3.3"</w:instrText>
      </w:r>
      <w:r>
        <w:rPr>
          <w:color w:val="000000"/>
          <w:sz w:val="24"/>
          <w:szCs w:val="24"/>
        </w:rPr>
        <w:fldChar w:fldCharType="separate"/>
      </w:r>
      <w:r>
        <w:rPr>
          <w:color w:val="0000FF"/>
          <w:sz w:val="24"/>
          <w:szCs w:val="24"/>
        </w:rPr>
        <w:t>3.3.</w:t>
      </w:r>
      <w:r>
        <w:rPr>
          <w:color w:val="000000"/>
          <w:sz w:val="24"/>
          <w:szCs w:val="24"/>
        </w:rPr>
        <w:fldChar w:fldCharType="end"/>
      </w:r>
      <w:r>
        <w:rPr>
          <w:color w:val="000000"/>
          <w:sz w:val="24"/>
          <w:szCs w:val="24"/>
        </w:rPr>
        <w:t xml:space="preserve"> Структура Стандарта</w:t>
      </w:r>
    </w:p>
    <w:bookmarkStart w:id="71" w:name="CA0_СОД__0_П_4_14"/>
    <w:bookmarkEnd w:id="71"/>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"NCPI#L#Заг_Утв_2&amp;Point=4"</w:instrText>
      </w:r>
      <w:r>
        <w:rPr>
          <w:color w:val="000000"/>
          <w:sz w:val="24"/>
          <w:szCs w:val="24"/>
        </w:rPr>
        <w:fldChar w:fldCharType="separate"/>
      </w:r>
      <w:r>
        <w:rPr>
          <w:color w:val="0000FF"/>
          <w:sz w:val="24"/>
          <w:szCs w:val="24"/>
        </w:rPr>
        <w:t>4.</w:t>
      </w:r>
      <w:r>
        <w:rPr>
          <w:color w:val="000000"/>
          <w:sz w:val="24"/>
          <w:szCs w:val="24"/>
        </w:rPr>
        <w:fldChar w:fldCharType="end"/>
      </w:r>
      <w:r>
        <w:rPr>
          <w:color w:val="000000"/>
          <w:sz w:val="24"/>
          <w:szCs w:val="24"/>
        </w:rPr>
        <w:t xml:space="preserve"> Цели образования на II ступени общего среднего образования и ожидаемые результаты базового образования</w:t>
      </w:r>
    </w:p>
    <w:bookmarkStart w:id="72" w:name="CA0_СОД__0_П_4_14_ПП_4_1_46"/>
    <w:bookmarkEnd w:id="72"/>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"NCPI#L#Заг_Утв_2&amp;Point=4&amp;UnderPoint=4.1"</w:instrText>
      </w:r>
      <w:r>
        <w:rPr>
          <w:color w:val="000000"/>
          <w:sz w:val="24"/>
          <w:szCs w:val="24"/>
        </w:rPr>
        <w:fldChar w:fldCharType="separate"/>
      </w:r>
      <w:r>
        <w:rPr>
          <w:color w:val="0000FF"/>
          <w:sz w:val="24"/>
          <w:szCs w:val="24"/>
        </w:rPr>
        <w:t>4.1.</w:t>
      </w:r>
      <w:r>
        <w:rPr>
          <w:color w:val="000000"/>
          <w:sz w:val="24"/>
          <w:szCs w:val="24"/>
        </w:rPr>
        <w:fldChar w:fldCharType="end"/>
      </w:r>
      <w:r>
        <w:rPr>
          <w:color w:val="000000"/>
          <w:sz w:val="24"/>
          <w:szCs w:val="24"/>
        </w:rPr>
        <w:t xml:space="preserve"> Цели образования на II ступени общего среднего образования</w:t>
      </w:r>
    </w:p>
    <w:bookmarkStart w:id="73" w:name="CA0_СОД__0_П_4_14_ПП_4_2_47"/>
    <w:bookmarkEnd w:id="73"/>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"NCPI#L#Заг_Утв_2&amp;Point=4&amp;UnderPoint=4.2"</w:instrText>
      </w:r>
      <w:r>
        <w:rPr>
          <w:color w:val="000000"/>
          <w:sz w:val="24"/>
          <w:szCs w:val="24"/>
        </w:rPr>
        <w:fldChar w:fldCharType="separate"/>
      </w:r>
      <w:r>
        <w:rPr>
          <w:color w:val="0000FF"/>
          <w:sz w:val="24"/>
          <w:szCs w:val="24"/>
        </w:rPr>
        <w:t>4.2.</w:t>
      </w:r>
      <w:r>
        <w:rPr>
          <w:color w:val="000000"/>
          <w:sz w:val="24"/>
          <w:szCs w:val="24"/>
        </w:rPr>
        <w:fldChar w:fldCharType="end"/>
      </w:r>
      <w:r>
        <w:rPr>
          <w:color w:val="000000"/>
          <w:sz w:val="24"/>
          <w:szCs w:val="24"/>
        </w:rPr>
        <w:t xml:space="preserve"> Ожидаемые результаты базового образования</w:t>
      </w:r>
    </w:p>
    <w:bookmarkStart w:id="74" w:name="CA0_СОД__0_П_5_15"/>
    <w:bookmarkEnd w:id="74"/>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"NCPI#L#Заг_Утв_2&amp;Point=5"</w:instrText>
      </w:r>
      <w:r>
        <w:rPr>
          <w:color w:val="000000"/>
          <w:sz w:val="24"/>
          <w:szCs w:val="24"/>
        </w:rPr>
        <w:fldChar w:fldCharType="separate"/>
      </w:r>
      <w:r>
        <w:rPr>
          <w:color w:val="0000FF"/>
          <w:sz w:val="24"/>
          <w:szCs w:val="24"/>
        </w:rPr>
        <w:t>5.</w:t>
      </w:r>
      <w:r>
        <w:rPr>
          <w:color w:val="000000"/>
          <w:sz w:val="24"/>
          <w:szCs w:val="24"/>
        </w:rPr>
        <w:fldChar w:fldCharType="end"/>
      </w:r>
      <w:r>
        <w:rPr>
          <w:color w:val="000000"/>
          <w:sz w:val="24"/>
          <w:szCs w:val="24"/>
        </w:rPr>
        <w:t xml:space="preserve"> Требования к учебно-программной документации образовательной программы базового образования, максимальной учебной нагрузке учащихся</w:t>
      </w:r>
    </w:p>
    <w:bookmarkStart w:id="75" w:name="CA0_СОД__0_П_6_16"/>
    <w:bookmarkEnd w:id="75"/>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"NCPI#L#Заг_Утв_2&amp;Point=6"</w:instrText>
      </w:r>
      <w:r>
        <w:rPr>
          <w:color w:val="000000"/>
          <w:sz w:val="24"/>
          <w:szCs w:val="24"/>
        </w:rPr>
        <w:fldChar w:fldCharType="separate"/>
      </w:r>
      <w:r>
        <w:rPr>
          <w:color w:val="0000FF"/>
          <w:sz w:val="24"/>
          <w:szCs w:val="24"/>
        </w:rPr>
        <w:t>6.</w:t>
      </w:r>
      <w:r>
        <w:rPr>
          <w:color w:val="000000"/>
          <w:sz w:val="24"/>
          <w:szCs w:val="24"/>
        </w:rPr>
        <w:fldChar w:fldCharType="end"/>
      </w:r>
      <w:r>
        <w:rPr>
          <w:color w:val="000000"/>
          <w:sz w:val="24"/>
          <w:szCs w:val="24"/>
        </w:rPr>
        <w:t xml:space="preserve"> Требования к организации образовательного процесса при реализации образовательной программы базового образования</w:t>
      </w:r>
    </w:p>
    <w:bookmarkStart w:id="76" w:name="CA0_СОД__0_П_6_16_ПП_6_1_48"/>
    <w:bookmarkEnd w:id="76"/>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"NCPI#L#Заг_Утв_2&amp;Point=6&amp;UnderPoint=6.1"</w:instrText>
      </w:r>
      <w:r>
        <w:rPr>
          <w:color w:val="000000"/>
          <w:sz w:val="24"/>
          <w:szCs w:val="24"/>
        </w:rPr>
        <w:fldChar w:fldCharType="separate"/>
      </w:r>
      <w:r>
        <w:rPr>
          <w:color w:val="0000FF"/>
          <w:sz w:val="24"/>
          <w:szCs w:val="24"/>
        </w:rPr>
        <w:t>6.1.</w:t>
      </w:r>
      <w:r>
        <w:rPr>
          <w:color w:val="000000"/>
          <w:sz w:val="24"/>
          <w:szCs w:val="24"/>
        </w:rPr>
        <w:fldChar w:fldCharType="end"/>
      </w:r>
      <w:r>
        <w:rPr>
          <w:color w:val="000000"/>
          <w:sz w:val="24"/>
          <w:szCs w:val="24"/>
        </w:rPr>
        <w:t xml:space="preserve"> Общие требования к образовательному процессу при реализации образовательной программы базового образования</w:t>
      </w:r>
    </w:p>
    <w:bookmarkStart w:id="77" w:name="CA0_СОД__0_П_6_16_ПП_6_2_49"/>
    <w:bookmarkEnd w:id="77"/>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"NCPI#L#Заг_Утв_2&amp;Point=6&amp;UnderPoint=6.2"</w:instrText>
      </w:r>
      <w:r>
        <w:rPr>
          <w:color w:val="000000"/>
          <w:sz w:val="24"/>
          <w:szCs w:val="24"/>
        </w:rPr>
        <w:fldChar w:fldCharType="separate"/>
      </w:r>
      <w:r>
        <w:rPr>
          <w:color w:val="0000FF"/>
          <w:sz w:val="24"/>
          <w:szCs w:val="24"/>
        </w:rPr>
        <w:t>6.2.</w:t>
      </w:r>
      <w:r>
        <w:rPr>
          <w:color w:val="000000"/>
          <w:sz w:val="24"/>
          <w:szCs w:val="24"/>
        </w:rPr>
        <w:fldChar w:fldCharType="end"/>
      </w:r>
      <w:r>
        <w:rPr>
          <w:color w:val="000000"/>
          <w:sz w:val="24"/>
          <w:szCs w:val="24"/>
        </w:rPr>
        <w:t xml:space="preserve"> Особенности организации образовательного процесса при реализации образовательной программы базового образования</w:t>
      </w:r>
    </w:p>
    <w:bookmarkStart w:id="78" w:name="CA0_СОД__0_П_6_16_ПП_6_3_50"/>
    <w:bookmarkEnd w:id="78"/>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"NCPI#L#Заг_Утв_2&amp;Point=6&amp;UnderPoint=6.3"</w:instrText>
      </w:r>
      <w:r>
        <w:rPr>
          <w:color w:val="000000"/>
          <w:sz w:val="24"/>
          <w:szCs w:val="24"/>
        </w:rPr>
        <w:fldChar w:fldCharType="separate"/>
      </w:r>
      <w:r>
        <w:rPr>
          <w:color w:val="0000FF"/>
          <w:sz w:val="24"/>
          <w:szCs w:val="24"/>
        </w:rPr>
        <w:t>6.3.</w:t>
      </w:r>
      <w:r>
        <w:rPr>
          <w:color w:val="000000"/>
          <w:sz w:val="24"/>
          <w:szCs w:val="24"/>
        </w:rPr>
        <w:fldChar w:fldCharType="end"/>
      </w:r>
      <w:r>
        <w:rPr>
          <w:color w:val="000000"/>
          <w:sz w:val="24"/>
          <w:szCs w:val="24"/>
        </w:rPr>
        <w:t xml:space="preserve"> Основные требования к организации образовательного процесса при изучении учебных предметов</w:t>
      </w:r>
    </w:p>
    <w:bookmarkStart w:id="79" w:name="CA0_СОД__0_П_7_17"/>
    <w:bookmarkEnd w:id="79"/>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"NCPI#L#Заг_Утв_2&amp;Point=7"</w:instrText>
      </w:r>
      <w:r>
        <w:rPr>
          <w:color w:val="000000"/>
          <w:sz w:val="24"/>
          <w:szCs w:val="24"/>
        </w:rPr>
        <w:fldChar w:fldCharType="separate"/>
      </w:r>
      <w:r>
        <w:rPr>
          <w:color w:val="0000FF"/>
          <w:sz w:val="24"/>
          <w:szCs w:val="24"/>
        </w:rPr>
        <w:t>7.</w:t>
      </w:r>
      <w:r>
        <w:rPr>
          <w:color w:val="000000"/>
          <w:sz w:val="24"/>
          <w:szCs w:val="24"/>
        </w:rPr>
        <w:fldChar w:fldCharType="end"/>
      </w:r>
      <w:r>
        <w:rPr>
          <w:color w:val="000000"/>
          <w:sz w:val="24"/>
          <w:szCs w:val="24"/>
        </w:rPr>
        <w:t xml:space="preserve"> Требования к результатам освоения содержания образовательной программы базового образования</w:t>
      </w:r>
    </w:p>
    <w:p w:rsidR="00D90B28" w:rsidRDefault="00D90B28">
      <w:pPr>
        <w:autoSpaceDE w:val="0"/>
        <w:autoSpaceDN w:val="0"/>
        <w:adjustRightInd w:val="0"/>
        <w:spacing w:before="240"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80" w:name="CA0_СОД__1_П_1_1CN__point_1"/>
      <w:bookmarkEnd w:id="80"/>
      <w:r>
        <w:rPr>
          <w:b/>
          <w:color w:val="000000"/>
          <w:sz w:val="24"/>
          <w:szCs w:val="24"/>
        </w:rPr>
        <w:t>1. Область применения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стандарт базового образования обязателен для применения во всех учреждениях образования, реализующих образовательную программу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81" w:name="CA0_СОД__1_П_2_2CN__point_2"/>
      <w:bookmarkEnd w:id="81"/>
      <w:r>
        <w:rPr>
          <w:b/>
          <w:color w:val="000000"/>
          <w:sz w:val="24"/>
          <w:szCs w:val="24"/>
        </w:rPr>
        <w:t>2. Термины и определения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настоящем образовательном стандарте базового образования используются следующие основные термины и их определения.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Базовый уровень изучения учебного предмета</w:t>
      </w:r>
      <w:r>
        <w:rPr>
          <w:color w:val="000000"/>
          <w:sz w:val="24"/>
          <w:szCs w:val="24"/>
        </w:rPr>
        <w:t xml:space="preserve"> – изучение содержания соответствующего учебного предмета, которое является обязательным при освоении учебной программы по этому учебному предмету.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Воспитание</w:t>
      </w:r>
      <w:r>
        <w:rPr>
          <w:color w:val="000000"/>
          <w:sz w:val="24"/>
          <w:szCs w:val="24"/>
        </w:rPr>
        <w:t xml:space="preserve"> – целенаправленный процесс формирования духовно-нравственной и эмоционально-ценностной сферы личности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Занятия по физической реабилитации</w:t>
      </w:r>
      <w:r>
        <w:rPr>
          <w:color w:val="000000"/>
          <w:sz w:val="24"/>
          <w:szCs w:val="24"/>
        </w:rPr>
        <w:t xml:space="preserve"> – занятия, направленные на поддержание, восстановление и (или) улучшение функционального состояния органов и систем организма учащегося санаторной школы-интерната.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Качество образования</w:t>
      </w:r>
      <w:r>
        <w:rPr>
          <w:color w:val="000000"/>
          <w:sz w:val="24"/>
          <w:szCs w:val="24"/>
        </w:rPr>
        <w:t xml:space="preserve"> – соответствие образования требованиям образовательного стандарта, учебно-программной документации соответствующей образовательной программы.</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lastRenderedPageBreak/>
        <w:t>Компетенции</w:t>
      </w:r>
      <w:r>
        <w:rPr>
          <w:color w:val="000000"/>
          <w:sz w:val="24"/>
          <w:szCs w:val="24"/>
        </w:rPr>
        <w:t xml:space="preserve"> – приобретаемые в процессе обучения и воспитания способности осуществлять деятельность в соответствии с полученным образованием;</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Музыкально-ритмические занятия</w:t>
      </w:r>
      <w:r>
        <w:rPr>
          <w:color w:val="000000"/>
          <w:sz w:val="24"/>
          <w:szCs w:val="24"/>
        </w:rPr>
        <w:t xml:space="preserve"> – занятия, направленные на развитие двигательных навыков и умений учащегося санаторной школы-интерната.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 xml:space="preserve">Максимальная допустимая учебная нагрузка в неделю на одного учащегося в каждом классе </w:t>
      </w:r>
      <w:r>
        <w:rPr>
          <w:color w:val="000000"/>
          <w:sz w:val="24"/>
          <w:szCs w:val="24"/>
        </w:rPr>
        <w:t>– учебная нагрузка, устанавливаемая в соответствии со специфическими санитарно-эпидемиологическими требованиями и гигиеническими нормативами и включающая обязательную учебную нагрузку и учебную нагрузку на факультативных занятиях по соответствующему классу.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Образование</w:t>
      </w:r>
      <w:r>
        <w:rPr>
          <w:color w:val="000000"/>
          <w:sz w:val="24"/>
          <w:szCs w:val="24"/>
        </w:rPr>
        <w:t xml:space="preserve">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Образовательный стандарт базового образования</w:t>
      </w:r>
      <w:r>
        <w:rPr>
          <w:color w:val="000000"/>
          <w:sz w:val="24"/>
          <w:szCs w:val="24"/>
        </w:rPr>
        <w:t xml:space="preserve"> – технический нормативный правовой акт, определяющий содержание образовательной программы базового образования посредством установления требований к образовательному процессу и результатам освоения ее содержания.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Образовательная программа базового образования</w:t>
      </w:r>
      <w:r>
        <w:rPr>
          <w:color w:val="000000"/>
          <w:sz w:val="24"/>
          <w:szCs w:val="24"/>
        </w:rPr>
        <w:t xml:space="preserve"> – совокупность документации, регламентирующей образовательный процесс, и условий, необходимых для получения в соответствии с ожидаемыми результатами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Образовательный процесс</w:t>
      </w:r>
      <w:r>
        <w:rPr>
          <w:color w:val="000000"/>
          <w:sz w:val="24"/>
          <w:szCs w:val="24"/>
        </w:rPr>
        <w:t xml:space="preserve"> – обучение и воспитание, организованные учреждением образования в целях освоения учащимися содержания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Общественно полезный труд</w:t>
      </w:r>
      <w:r>
        <w:rPr>
          <w:color w:val="000000"/>
          <w:sz w:val="24"/>
          <w:szCs w:val="24"/>
        </w:rPr>
        <w:t xml:space="preserve"> – занятия, направленные на формирование у учащихся трудовых умений и навыков.</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Обучение</w:t>
      </w:r>
      <w:r>
        <w:rPr>
          <w:color w:val="000000"/>
          <w:sz w:val="24"/>
          <w:szCs w:val="24"/>
        </w:rPr>
        <w:t xml:space="preserve"> – целенаправленный процесс организации и стимулирования учебной деятельности учащихся по овладению ими знаниями, умениями и навыками, развитию их творческих способностей.</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 xml:space="preserve">Обязательная учебная нагрузка в неделю на одного учащегося в каждом классе </w:t>
      </w:r>
      <w:r>
        <w:rPr>
          <w:color w:val="000000"/>
          <w:sz w:val="24"/>
          <w:szCs w:val="24"/>
        </w:rPr>
        <w:t>– общее количество учебных часов, установленных на изучение учебных предметов по соответствующему классу.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Повышенный уровень изучения учебного предмета</w:t>
      </w:r>
      <w:r>
        <w:rPr>
          <w:color w:val="000000"/>
          <w:sz w:val="24"/>
          <w:szCs w:val="24"/>
        </w:rPr>
        <w:t xml:space="preserve"> – изучение содержания соответствующего учебного предмета, которое включает в себя базовый уровень изучения этого учебного предмета с углублением его содержания.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Поддерживающие занятия</w:t>
      </w:r>
      <w:r>
        <w:rPr>
          <w:color w:val="000000"/>
          <w:sz w:val="24"/>
          <w:szCs w:val="24"/>
        </w:rPr>
        <w:t xml:space="preserve">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базовое образование.</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Получение образования на дому</w:t>
      </w:r>
      <w:r>
        <w:rPr>
          <w:color w:val="000000"/>
          <w:sz w:val="24"/>
          <w:szCs w:val="24"/>
        </w:rPr>
        <w:t xml:space="preserve"> – организация образовательного процесса, при которой освоение содержания образовательной программы базового образования учащимся, который временно или постоянно не может посещать учреждение образования, осуществляется на дому.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Практика (трудовая, творческая, медицинская)</w:t>
      </w:r>
      <w:r>
        <w:rPr>
          <w:color w:val="000000"/>
          <w:sz w:val="24"/>
          <w:szCs w:val="24"/>
        </w:rPr>
        <w:t xml:space="preserve"> – занятия, направленные на овладение определенными видами профессиональной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lastRenderedPageBreak/>
        <w:t>Стимулирующие занятия</w:t>
      </w:r>
      <w:r>
        <w:rPr>
          <w:color w:val="000000"/>
          <w:sz w:val="24"/>
          <w:szCs w:val="24"/>
        </w:rPr>
        <w:t xml:space="preserve"> – занятия, направленные на развитие творческих способностей одаренных и талантливых учащихся.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Типовой учебный план общего среднего образования</w:t>
      </w:r>
      <w:r>
        <w:rPr>
          <w:color w:val="000000"/>
          <w:sz w:val="24"/>
          <w:szCs w:val="24"/>
        </w:rPr>
        <w:t xml:space="preserve"> – это технический нормативный правовой акт, который состоит из типовых учебных планов учреждений общего среднего образования каждого вида.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Учебно-полевые сборы</w:t>
      </w:r>
      <w:r>
        <w:rPr>
          <w:color w:val="000000"/>
          <w:sz w:val="24"/>
          <w:szCs w:val="24"/>
        </w:rPr>
        <w:t xml:space="preserve"> – занятия, направленные на формирование умений и основ культуры воинской службы, необходимых для освоения обязанностей защитника Отечества.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82" w:name="CA0_СОД__1_П_3_3CN__point_3"/>
      <w:bookmarkEnd w:id="82"/>
      <w:r>
        <w:rPr>
          <w:b/>
          <w:color w:val="000000"/>
          <w:sz w:val="24"/>
          <w:szCs w:val="24"/>
        </w:rPr>
        <w:t>3. Общие положения</w:t>
      </w:r>
    </w:p>
    <w:p w:rsidR="00D90B28" w:rsidRDefault="00D90B28">
      <w:pPr>
        <w:autoSpaceDE w:val="0"/>
        <w:autoSpaceDN w:val="0"/>
        <w:adjustRightInd w:val="0"/>
        <w:spacing w:after="0" w:line="300" w:lineRule="auto"/>
        <w:ind w:firstLine="570"/>
        <w:jc w:val="both"/>
        <w:rPr>
          <w:b/>
          <w:color w:val="000000"/>
          <w:sz w:val="24"/>
          <w:szCs w:val="24"/>
        </w:rPr>
      </w:pPr>
      <w:bookmarkStart w:id="83" w:name="CA0_СОД__1_П_3_3_ПП_3_1_1CN__underpoint_"/>
      <w:bookmarkEnd w:id="83"/>
      <w:r>
        <w:rPr>
          <w:b/>
          <w:color w:val="000000"/>
          <w:sz w:val="24"/>
          <w:szCs w:val="24"/>
        </w:rPr>
        <w:t>3.1. Цели и назначение образовательного стандарта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стандарт базового образования (далее – Стандарт) определяет содержание образовательной программы базового образования с учетом достижений современной науки, приоритетов государственной политики в сфере образования и направлен на обеспечение: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доступности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духовно-нравственного развития, воспитания учащихся и сохранения их здоровья;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гражданской идентичности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учащимися личностных, метапредметных и предметных образовательных результатов;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творческих способностей учащихся, вовлечения их в различные виды социально значимой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преемственности и непрерывности образовательных программ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равенства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сохранения и развития национальной культуры; культурного и языкового наследия национальных меньшинств, проживающих на территории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государственно-общественного характера управления образованием;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основ оценки результатов учебной деятельности учащихся при освоении содержания образовательной программы базового образования, деятельности педагогических работников, самоконтроля за обеспечением качества образования, осуществляемого учреждением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государственных гарантий по соответствующему финансированию образовательной программы базового образования, реализуемой через образовательный процесс на учебных занятиях (занятиях) в соответствии с учебным планом и учебными программами.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 является основой: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разработки учебно-программной документации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образовательного процесса при реализации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осуществления контроля качества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построения системы самоконтроля обеспечения качества образования в учреждении образования при реализации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аттестации педагогических работников учреждений образования, реализующих образовательную программу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аккредитации учреждений образования, реализующих образовательную программу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подготовки, переподготовки и повышения квалификации педагогических работников.</w:t>
      </w:r>
    </w:p>
    <w:p w:rsidR="00D90B28" w:rsidRDefault="00D90B28">
      <w:pPr>
        <w:autoSpaceDE w:val="0"/>
        <w:autoSpaceDN w:val="0"/>
        <w:adjustRightInd w:val="0"/>
        <w:spacing w:after="0" w:line="300" w:lineRule="auto"/>
        <w:ind w:firstLine="570"/>
        <w:jc w:val="both"/>
        <w:rPr>
          <w:b/>
          <w:color w:val="000000"/>
          <w:sz w:val="24"/>
          <w:szCs w:val="24"/>
        </w:rPr>
      </w:pPr>
      <w:bookmarkStart w:id="84" w:name="CA0_СОД__1_П_3_3_ПП_3_2_2CN__underpoint_"/>
      <w:bookmarkEnd w:id="84"/>
      <w:r>
        <w:rPr>
          <w:b/>
          <w:color w:val="000000"/>
          <w:sz w:val="24"/>
          <w:szCs w:val="24"/>
        </w:rPr>
        <w:t>3.2. Методологическая основа Стандарта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Методологической основой Стандарта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системно-деятельностный подход (совокупность взглядов и способов проектирования и организации образовательного процесса, в котором системообразующим элементом являются различные виды деятельности; учащийся как субъект обучения и воспитания занимает активную позицию, а деятельность является основой, средством и условием развития его личности; обучение и воспитание осуществляются через активизацию деятельности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культурологический подход (совокупность взглядов и способов проектирования и организации образовательного процесса на основе ценностно ориентированного содержания образовательной программы базового образования, развития общей интеллектуальной культуры и духовного начала личности, обеспечения ведущей роли социокультурного контекста развития учащегося, установки на диалог культур, изучения традиций и ценностей, самобытности национальной культуры в контексте мировой);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личностно ориентированный подход (совокупность взглядов и способов проектирования и организации образовательного процесса, при которых личность понимается как главное действующее лицо образовательного процесса; создание условий для развития личности в ее целостности, уникальности и автономности; обеспечение дифференциации и индивидуализации обучения, возможности выбора индивидуальной образовательной траектории в соответствии со способностями, потребностями, интересами, запросами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компетентностный подход (совокупность взглядов и способов проектирования и организации образовательного процесса, которые характеризуются нацеленностью на формирование компетенций, направленных на подготовку к продолжению образования и началу трудовой деятельности, универсальных учебных действий, усилением практической ориентированности учебной деятельности учащихся для подготовки к жизни и получению профессии, использованием накопленного и созданием условий для формирования у учащихся социального опыта, в том числе в процессе самостоятельной деятельности).</w:t>
      </w:r>
    </w:p>
    <w:p w:rsidR="00D90B28" w:rsidRDefault="00D90B28">
      <w:pPr>
        <w:autoSpaceDE w:val="0"/>
        <w:autoSpaceDN w:val="0"/>
        <w:adjustRightInd w:val="0"/>
        <w:spacing w:after="0" w:line="300" w:lineRule="auto"/>
        <w:ind w:firstLine="570"/>
        <w:jc w:val="both"/>
        <w:rPr>
          <w:b/>
          <w:color w:val="000000"/>
          <w:sz w:val="24"/>
          <w:szCs w:val="24"/>
        </w:rPr>
      </w:pPr>
      <w:bookmarkStart w:id="85" w:name="CA0_СОД__1_П_3_3_ПП_3_3_3CN__underpoint_"/>
      <w:bookmarkEnd w:id="85"/>
      <w:r>
        <w:rPr>
          <w:b/>
          <w:color w:val="000000"/>
          <w:sz w:val="24"/>
          <w:szCs w:val="24"/>
        </w:rPr>
        <w:t>3.3. Структура Стандарта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 определяет область его применения, содержит используемые термины и их определения, общие положения, а также включает: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цели образования на II ступени общего среднего образования и ожидаемые результаты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учебно-программной документации образовательной программы базового образования; максимальной учебной нагрузке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образовательного процесса и результатам освоения содержания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86" w:name="CA0_СОД__1_П_4_4CN__point_4"/>
      <w:bookmarkEnd w:id="86"/>
      <w:r>
        <w:rPr>
          <w:b/>
          <w:color w:val="000000"/>
          <w:sz w:val="24"/>
          <w:szCs w:val="24"/>
        </w:rPr>
        <w:t>4. Цели образования на II ступени общего среднего образования и ожидаемые результаты базового образования</w:t>
      </w:r>
    </w:p>
    <w:p w:rsidR="00D90B28" w:rsidRDefault="00D90B28">
      <w:pPr>
        <w:autoSpaceDE w:val="0"/>
        <w:autoSpaceDN w:val="0"/>
        <w:adjustRightInd w:val="0"/>
        <w:spacing w:after="0" w:line="300" w:lineRule="auto"/>
        <w:ind w:firstLine="570"/>
        <w:jc w:val="both"/>
        <w:rPr>
          <w:b/>
          <w:color w:val="000000"/>
          <w:sz w:val="24"/>
          <w:szCs w:val="24"/>
        </w:rPr>
      </w:pPr>
      <w:bookmarkStart w:id="87" w:name="CA0_СОД__1_П_4_4_ПП_4_1_4CN__underpoint_"/>
      <w:bookmarkEnd w:id="87"/>
      <w:r>
        <w:rPr>
          <w:b/>
          <w:color w:val="000000"/>
          <w:sz w:val="24"/>
          <w:szCs w:val="24"/>
        </w:rPr>
        <w:t>4.1. Цели образования на II ступени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Целями образования на II ступени общего среднего образования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личности учащегося как носителя ценностей национальной и мировой культуры, гражданина и патриота, его социальных компетенций и нравственной зрелости, готовности к продолжению образования и профессиональному самоопределению, ценностного отношения к здоровому образу жизни и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способностей и интересов учащихся, формирование у них навыков умственного и физического труда, учебно-познавательных компетенций, компетенций социального взаимодействия, коммуникативной и информационно-коммуникационной компетенций, ценностного отношения к творчеству и инновациям на основе использования личного и социального, накопления нового опыта 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учащимися государственными языками Республики Беларусь, основами наук, освоение при изучении учебных предметов разнообразных способов деятельности, применимых как в рамках образовательного процесса, так и в реальных жизненных ситуациях, овладение предметными компетенциями;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достижение выпускниками уровня функциональной грамотности, необходимой в современном обществе, как по математическому и естественнонаучному, так и гуманитарному, и социокультурному направлениям, овладение общими умениями, навыками, способами деятельности, компетенциями, необходимыми для социализации, осознанного и ответственного выбора жизненного и профессионального пути.</w:t>
      </w:r>
    </w:p>
    <w:p w:rsidR="00D90B28" w:rsidRDefault="00D90B28">
      <w:pPr>
        <w:autoSpaceDE w:val="0"/>
        <w:autoSpaceDN w:val="0"/>
        <w:adjustRightInd w:val="0"/>
        <w:spacing w:after="0" w:line="300" w:lineRule="auto"/>
        <w:ind w:firstLine="570"/>
        <w:jc w:val="both"/>
        <w:rPr>
          <w:b/>
          <w:color w:val="000000"/>
          <w:sz w:val="24"/>
          <w:szCs w:val="24"/>
        </w:rPr>
      </w:pPr>
      <w:bookmarkStart w:id="88" w:name="CA0_СОД__1_П_4_4_ПП_4_2_5CN__underpoint_"/>
      <w:bookmarkEnd w:id="88"/>
      <w:r>
        <w:rPr>
          <w:b/>
          <w:color w:val="000000"/>
          <w:sz w:val="24"/>
          <w:szCs w:val="24"/>
        </w:rPr>
        <w:t>4.2. Ожидаемые результаты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Ожидаемые результаты базового образования воплощает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понимающий общечеловеческие и национальные ценности;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любящий Беларусь, уважающий народ, живущий в ней, его культуру, традиции, историю, семейные ценности; владеющий государственными языками Республики Беларусь; осознающий свою этническую идентичность;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следующий принятым правилам и нормам поведения в интересах личности, общества, государства; понимающий личную ответственность за собственные действия;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понимающий значимость образования и труда как необходимых условий развития личности; готовый к профессиональному самоопределению;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владеющий культурой безопасной жизнедеятельности, навыками здорового образа жизни, основами знаний в области охраны окружающей среды и природопользования;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способный к личностной самореализации через усвоение нового социального опыта;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способный к взаимодействию с другими участниками образовательного процесса, ведению конструктивного диалога;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умеющий получать информацию, в том числе с использованием информационно-коммуникационных технологий, критично воспринимающий информацию, полученную из различных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умеющий управлять своей учебно-познавательной деятельностью;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проявляющий интерес к творческой деятельности, поиску нестандартных решений; владеющий приемами учебно-исследовательской и проектной деятельности; готовый к выполнению социально значимых проектов с использованием современных информационных технологий.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89" w:name="CA0_СОД__1_П_5_5CN__point_5"/>
      <w:bookmarkEnd w:id="89"/>
      <w:r>
        <w:rPr>
          <w:b/>
          <w:color w:val="000000"/>
          <w:sz w:val="24"/>
          <w:szCs w:val="24"/>
        </w:rPr>
        <w:t>5. Требования к учебно-программной документации образовательной программы базового образования, максимальной учебной нагрузке учащихся</w:t>
      </w:r>
    </w:p>
    <w:p w:rsidR="00D90B28" w:rsidRDefault="00D90B28">
      <w:pPr>
        <w:autoSpaceDE w:val="0"/>
        <w:autoSpaceDN w:val="0"/>
        <w:adjustRightInd w:val="0"/>
        <w:spacing w:after="0" w:line="300" w:lineRule="auto"/>
        <w:ind w:firstLine="570"/>
        <w:jc w:val="both"/>
        <w:rPr>
          <w:color w:val="000000"/>
          <w:sz w:val="24"/>
          <w:szCs w:val="24"/>
        </w:rPr>
      </w:pPr>
      <w:bookmarkStart w:id="90" w:name="CA0_СОД__1_П_5_5_ПП_5_1_6CN__underpoint_"/>
      <w:bookmarkEnd w:id="90"/>
      <w:r>
        <w:rPr>
          <w:color w:val="000000"/>
          <w:sz w:val="24"/>
          <w:szCs w:val="24"/>
        </w:rPr>
        <w:t>5.1. Учебно-программная документация образовательной программы базового образования включает в себя типовой учебный план общего среднего образования, учебные программы по учебным предметам, учебные программы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bookmarkStart w:id="91" w:name="CA0_СОД__1_П_5_5_ПП_5_2_7CN__underpoint_"/>
      <w:bookmarkEnd w:id="91"/>
      <w:r>
        <w:rPr>
          <w:color w:val="000000"/>
          <w:sz w:val="24"/>
          <w:szCs w:val="24"/>
        </w:rPr>
        <w:t>5.2. Типовой учебный план общего среднего образования включает в себя перечень обязательных для изучения учебных предметов по классам, устанавливает количество учебных часов на их изучение, количество учебных часов на проведение факультативных, стимулирующих, поддерживающих занятий, занятий по физической реабилитации, музыкально-ритмических занятий (для учащихся санаторной школы-интерната), обязательную и максимальную допустимую учебную нагрузку в неделю на одного учащегося в каждом классе и общее количество учебных часов, финансируемых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bookmarkStart w:id="92" w:name="CA0_СОД__1_П_5_5_ПП_5_3_8CN__underpoint_"/>
      <w:bookmarkEnd w:id="92"/>
      <w:r>
        <w:rPr>
          <w:color w:val="000000"/>
          <w:sz w:val="24"/>
          <w:szCs w:val="24"/>
        </w:rPr>
        <w:t>5.3. Перечень обязательных для изучения учебных предметов включает учебные предметы «Беларуская мова», «Беларуская літаратура», «Русский язык», «Русская литература», «Иностранный язык» (английский, немецкий, французский, испанский, китайский), «Математика», «Информатика», «Человек и мир», «География», «Гісторыя Беларусі», «Всемирная история», «Обществоведение», «Биология», «Физика», «Химия», «Искусство (отечественная и мировая художественная культура)», «Трудовое обучение», «Черчение», «Основы безопасности жизнедеятельности», «Физическая культура и здоровье». С V класса на повышенном уровне изучается учебный предмет «Иностранный язык», а с VIII класса – учебные предметы «Беларуская мова», «Беларуская літаратура», «Русский язык», «Русская литература», «Математика», «Информатика», «География», «Гісторыя Беларусі», «Всемирная история», «Биология», «Физика», «Химия», «Искусство (отечественная и мировая художественная культура)», «Трудовое обучение».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Перечень обязательных для изучения учебных предметов в классах учреждений общего среднего образования или учреждениях общего среднего образования, в которых обучение и воспитание осуществляются на языке национального меньшинства или </w:t>
      </w:r>
      <w:r>
        <w:rPr>
          <w:color w:val="000000"/>
          <w:sz w:val="24"/>
          <w:szCs w:val="24"/>
        </w:rPr>
        <w:lastRenderedPageBreak/>
        <w:t>изучается язык национального меньшинства, дополнительно включает учебные предметы «Язык национального меньшинства», «Литература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Количество учебных часов на изучение учебных предметов «Язык национального меньшинства», «Литература национального меньшинства» определяется в пределах общего количества учебных часов, установленных на изучение учебных предметов «Беларуская мова», «Беларуская літаратура», «Русский язык», «Русская литература».</w:t>
      </w:r>
    </w:p>
    <w:p w:rsidR="00D90B28" w:rsidRDefault="00D90B28">
      <w:pPr>
        <w:autoSpaceDE w:val="0"/>
        <w:autoSpaceDN w:val="0"/>
        <w:adjustRightInd w:val="0"/>
        <w:spacing w:after="0" w:line="300" w:lineRule="auto"/>
        <w:ind w:firstLine="570"/>
        <w:jc w:val="both"/>
        <w:rPr>
          <w:color w:val="000000"/>
          <w:sz w:val="24"/>
          <w:szCs w:val="24"/>
        </w:rPr>
      </w:pPr>
      <w:bookmarkStart w:id="93" w:name="CA0_СОД__1_П_5_5_ПП_5_4_9CN__underpoint_"/>
      <w:bookmarkEnd w:id="93"/>
      <w:r>
        <w:rPr>
          <w:color w:val="000000"/>
          <w:sz w:val="24"/>
          <w:szCs w:val="24"/>
        </w:rPr>
        <w:t>5.4. Обязательными для изучения на базовом уровне в базовой школе-колледже искусств, средней школе-колледже искусств, на повышенном уровне в гимназии-колледже искусств также являются учебные предметы, содержание которых направлено на развитие способностей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изобразительного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«Рисунок»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«Живопись»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«Композиция»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музыкально-хорового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«Сольфеджио»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«Игра на музыкальном инструменте» (образовательный процесс осуществляется индивидуально);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«Хоровой класс»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«Ансамблевый класс (вокальный)» (образовательный процесс осуществляется в группах) (изучается в гимназии-колледже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музыкально-инструментального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«Сольфеджио»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«Игра на музыкальном инструменте» (образовательный процесс осуществляется индивидуально);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«Оркестровый класс»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«Ансамблевый класс (инструментальный)» (образовательный процесс осуществляется в группах) (изучается в гимназии-колледже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театрального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«Театр»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мастерства актера»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сценической речи»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«Музыкальные и театральные игры»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«Танец» (образовательный процесс осуществляется в группах) (изучается в базовой школе-колледже искусств, средней школе-колледже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сценического движения»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хореографического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«Танец классический, народно-сценический, историко-бытовой, современный бальный»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bookmarkStart w:id="94" w:name="CA0_СОД__1_П_5_5_ПП_5_5_10CN__underpoint"/>
      <w:bookmarkEnd w:id="94"/>
      <w:r>
        <w:rPr>
          <w:color w:val="000000"/>
          <w:sz w:val="24"/>
          <w:szCs w:val="24"/>
        </w:rPr>
        <w:lastRenderedPageBreak/>
        <w:t>5.5. При разработке типового учебного плана базовой школы, типового учебного плана средней школы, типового учебного плана школы-интерната для детей-сирот и детей, оставшихся без попечения родителей,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V–IX классов,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за исключением учащегося специализированного по спорту класса, в котором учебный предмет «Физическая культура и здоровье» в V–IX классах, учебный предмет «Трудовое обучение» в VIII–IX классах не являются обязательными для изучения, по классам при изучении учебных предметов на базовом уровне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26 учебных часов в V классе, 29 учебных часов в VI классе, 30 учебных часов в VII классе, 31 учебный час в VIII классе, 32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специализированного по спорту класса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24 учебных часа в V классе, 27 учебных часов в VI классе, 28 учебных часов в VII классе, 28 учебных часов в VIII классе, 29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по классам, в том числе учащегося специализированного по спорту класса) при изучении учебных предметов на базовом уровне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27 учебных часов в V классе, 30 учебных часов в VI классе, 30 учебных часов в VII классе, 31 учебный час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при изучении отдельных учебных предметов на повышенном уровне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28 учебных часов в V классе, 31 учебный час в VI классе, 32 учебных часа в VII классе, 33 учебных часа в VIII классе, 34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по классам при изучении отдельных учебных предметов на повышенном уровне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28 учебных часов в V классе, 31 учебный час в VI классе, 32 учебных часа в VII классе, 33 учебных часа в VIII классе, 34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в том числе специализированный по спорту класс, из V–IX классов, финансируемое из республиканского и (или) местных бюджетов на проведение учебных занятий (занятий),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32 учебных часа в V классе, 34 учебных часа в VI классе, 35 учебных часов в VII классе, 36 учебных часов в VIII классе, 38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Учебный план средней школы разрабатывается с учетом обеспечения возможности изучения учебных предметов «Язык национального меньшинства», «Литература национального меньшинства», организации образовательного процесса на дому, в организациях здравоохранения, санаторно-курортных и оздоровительных организациях, а </w:t>
      </w:r>
      <w:r>
        <w:rPr>
          <w:color w:val="000000"/>
          <w:sz w:val="24"/>
          <w:szCs w:val="24"/>
        </w:rPr>
        <w:lastRenderedPageBreak/>
        <w:t>также для учащихся в период участия их в спортивных мероприятиях вне места нахождения учреждений образования, в которых они обучаются.</w:t>
      </w:r>
    </w:p>
    <w:p w:rsidR="00D90B28" w:rsidRDefault="00D90B28">
      <w:pPr>
        <w:autoSpaceDE w:val="0"/>
        <w:autoSpaceDN w:val="0"/>
        <w:adjustRightInd w:val="0"/>
        <w:spacing w:after="0" w:line="300" w:lineRule="auto"/>
        <w:ind w:firstLine="570"/>
        <w:jc w:val="both"/>
        <w:rPr>
          <w:color w:val="000000"/>
          <w:sz w:val="24"/>
          <w:szCs w:val="24"/>
        </w:rPr>
      </w:pPr>
      <w:bookmarkStart w:id="95" w:name="CA0_СОД__1_П_5_5_ПП_5_6_11CN__underpoint"/>
      <w:bookmarkEnd w:id="95"/>
      <w:r>
        <w:rPr>
          <w:color w:val="000000"/>
          <w:sz w:val="24"/>
          <w:szCs w:val="24"/>
        </w:rPr>
        <w:t>5.6. При разработке типового учебного плана гимназии, типового учебного плана гимназии-интерната, в которых учебный предмет «Трудовое обучение» не является обязательным для изучения в IX классе,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V–IX классов,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за исключением учащегося специализированного по спорту класса, в котором учебный предмет «Физическая культура и здоровье» в V–IX классах, учебный предмет «Трудовое обучение» в VIII классе не являются обязательными для изучения, по классам, при изучении отдельных учебных предметов на повышенном уровне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28 учебных часов в V классе, 30 учебных часов в VI классе, 31 учебный час в VII классе, 33 учебных часа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специализированного по спорту класса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24 учебных часа в V классе, 26 учебных часов в VI классе, 27 учебных часов в VII классе, 27 учебных часов в VIII классе, 29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в том числе специализированного по спорту класса, по классам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28 учебных часов в V классе, 31 учебный час в VI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31 учебный час в VII классе, 33 учебных часа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в том числе специализированный по спорту класс, из V–IX классов, финансируемое из республиканского и (или) местных бюджетов на проведение учебных занятий (занятий),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33 учебных часа в V классе, 35 учебных часов в VI классе, 36 учебных часов в VII классе, 37 учебных часов в VIII классе, 39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bookmarkStart w:id="96" w:name="CA0_СОД__1_П_5_5_ПП_5_7_12CN__underpoint"/>
      <w:bookmarkEnd w:id="96"/>
      <w:r>
        <w:rPr>
          <w:color w:val="000000"/>
          <w:sz w:val="24"/>
          <w:szCs w:val="24"/>
        </w:rPr>
        <w:t>5.7. При разработке типового учебного плана специализированного лицея, типового учебного плана суворовского училища, типового учебного плана кадетского училища учитываются следующие 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учебные предметы «Искусство (отечественная и мировая художественная культура)», «Основы безопасности жизнедеятельности» не являются обязательными для изучения в специализированном лицее, суворовском училище, кадетском училище;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учебный предмет «Трудовое обучение» не является обязательным для изучения в IX классе в специализированном лицее;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учебные предметы «Трудовое обучение», «Черчение» не являются обязательными для изучения в суворовском училище, кадетском училище, а в специализированных по </w:t>
      </w:r>
      <w:r>
        <w:rPr>
          <w:color w:val="000000"/>
          <w:sz w:val="24"/>
          <w:szCs w:val="24"/>
        </w:rPr>
        <w:lastRenderedPageBreak/>
        <w:t>спорту классах не является обязательным для изучения также учебный предмет «Физическая культура и здоровье»;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учебный предмет «Допризывная и медицинская подготовка» является обязательным для изучения в специализированном лицее, суворовском училище, кадетском училище.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Типовой учебный план специализированного лицея, типовой учебный план суворовского училища, типовой учебный план кадетского училища определяют из числа учебных предметов для обязательного изучения учебные предметы для изучения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Учитываются также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VII–IX классов специализированного лицея, суворовского училища, на каждый из VIII–IX классов кадетского училища,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в специализированном лицее составляет 27 учебных часов в VII классе, 30 учебных часов в VIII классе, 32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в суворовском училище, за исключением учащегося специализированного по спорту класса, составляет 28 учебных часов в VII классе, 31 учебный час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специализированного по спорту класса, в котором учебные предметы изучаются на базовом уровне, по классам в суворовском училище составляет 24 учебных часа в VII классе, 27 учебных часов в VIII классе, 30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за исключением учащегося специализированного по спорту класса, по классам в кадетском училище при изучении учебных предметов на базовом уровне составляет 29 учебных часов в VIII классе и 30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специализированного по спорту класса в кадетском училище составляет 27 учебных часов в VIII классе и 28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в кадетском училище при изучении отдельных учебных предметов на повышенном уровне составляет 31 учебный час в VIII классе и 32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по классам в специализированном лицее составляет 30 учебных часов в VII классе, 31 учебный час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в том числе учащегося специализированного по спорту класса, по классам в суворовском училище составляет 31 учебный час в VII классе, 32 учебных часа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максимальная допустимая учебная нагрузка в неделю на одного учащегося, в том числе учащегося специализированного по спорту класса, по классам в кадетском училище составляет 31 учебный час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VII–IX классов специализированного лицея, суворовского училища, в том числе на каждый из VII–IX специализированных по спорту классов суворовского училища, финансируемое из республиканского и (или) местных бюджетов на проведение учебных занятий (занятий), составляет 36 учебных часов в VII классе, 37 учебных часов в VIII классе, 39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VIII–IX классов, в том числе специализированных по спорту классов кадетского училища, финансируемое из республиканского и (или) местных бюджетов на проведение учебных занятий (занятий), составляет 36 учебных часов в VII классе, 36 учебных часов в VIII классе, 38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bookmarkStart w:id="97" w:name="CA0_СОД__1_П_5_5_ПП_5_8_13CN__underpoint"/>
      <w:bookmarkEnd w:id="97"/>
      <w:r>
        <w:rPr>
          <w:color w:val="000000"/>
          <w:sz w:val="24"/>
          <w:szCs w:val="24"/>
        </w:rPr>
        <w:t>5.8. Типовой учебный план базовой школы-колледжа искусств, типовой учебный план средней школы-колледжа искусств, типовой учебный план гимназии-колледжа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включают для обязательного изучения также учебные предметы, содержание которых направлено на развитие учащихся в области отдельных видов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включают проведение творческой практики для учащихся V–VIII классов, изучающих учебные предметы, содержание которых направлено на развитие способностей учащихся в области изобразительного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 включают для обязательного изучения учебные предметы «Искусство (отечественная и мировая художественная культура)», «Трудовое обучение», «Черчение».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Учитываются также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V–IX классов базовой школы-колледжа искусств, средней школы-колледжа искусств, гимназии-колледжа искусств,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в базовой школе-колледже искусств, средней школе-колледже искусств составляет 28 учебных часов в V классе, 30 учебных часов в VI классе, 31 учебный час в VII классе, 33 учебных часа в VIII классе, 32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в гимназии-колледже искусств составляет 29 учебных часов в V классе, 31 учебный час в VI классе, 32 учебных часа в VII классе, 34 учебных часа в VIII классе, 35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по классам в базовой школе-колледже искусств, средней школе-колледже искусств составляет 30 учебных часов в V классе, 33 учебных часа в VI классе, 33 учебных часа в VII классе, 34 учебных часа в VIII классе, 36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максимальная допустимая учебная нагрузка в неделю на одного учащегося по классам в гимназии-колледже искусств составляет 31 учебный час в V классе, 33 учебных часа в VI классе, 34 учебных часа в VII классе, 35 учебных часов в VIII классе, 36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V–IX классов базовой школы-колледжа искусств, средней школы колледжа искусств, финансируемое из республиканского и (или) местных бюджетов на проведение учебных занятий (занятий), составляет 32 учебных часа в V классе, 34 учебных часа в VI классе, 35 учебных часов в VII классе, 36 учебных часов в VIII классе, 38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bookmarkStart w:id="98" w:name="CA0_СОД__1_П_5_5_ПП_5_9_14CN__underpoint"/>
      <w:bookmarkEnd w:id="98"/>
      <w:r>
        <w:rPr>
          <w:color w:val="000000"/>
          <w:sz w:val="24"/>
          <w:szCs w:val="24"/>
        </w:rPr>
        <w:t>5.9. При разработке типового учебного плана средней школы-училища олимпийского резерва учитываются следующие 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учебные предметы «Трудовое обучение», «Физическая культура и здоровье» не являются обязательными для изучения;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по классам составляет 23 учебных часа в V классе, 25 учебных часов в VI классе, 26 учебных часов в VII классе, 28 учебных часов в VIII классе, 28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по классам составляет 27 учебных часов в V классе, 30 учебных часов в VI классе, 30 учебных часа в VII классе, 31 учебный час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V–IX классов, финансируемое из республиканского и (или) местных бюджетов на проведение учебных занятий (занятий), составляет 32 учебных часа в V классе, 34 учебных часа в VI классе, 35 учебных часов в VII классе, 36 учебных часов в VIII классе, 38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bookmarkStart w:id="99" w:name="CA0_СОД__1_П_5_5_ПП_5_10_15CN__underpoin"/>
      <w:bookmarkEnd w:id="99"/>
      <w:r>
        <w:rPr>
          <w:color w:val="000000"/>
          <w:sz w:val="24"/>
          <w:szCs w:val="24"/>
        </w:rPr>
        <w:t>5.10. При разработке типового учебного плана санаторной школы-интерната учитываются следующие 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независимо от его заболевания в каждом из V–IX классов санаторной школы-интерната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25 учебных часов в V классе, 28 учебных часов в VI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29 учебных часов в VII классе, 30 учебных часов в VIII классе, 30 учебных часов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независимо от его заболевания в каждом из V–IX классов санаторной школы-интерната составляет: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31 учебный час в V классе, 32 учебных часа в VI классе, 33 учебных часа в VII классе, 34 учебных часа в VIII классе, 34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финансируемое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каждом из V–IX классов санаторной школы-интерната для детей с заболеванием костно-мышечной системы и соединительной ткани составляет 31 учебный час в V классе, 32 учебных часа в VI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33 учебных часа в VII классе, 34 учебных часа в VIII классе, 34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 каждом из V–IX классов санаторной школы-интерната для детей с соматической патологией, санаторной школы-интерната для детей больных туберкулезом и с риском его развития, составляет 30 учебных часов в V классе, 31 учебный час в VI классе, 32 учебных часа в VII классе, 33 учебных часа в VIII классе, 33 учебных часа в IX классе.</w:t>
      </w:r>
    </w:p>
    <w:p w:rsidR="00D90B28" w:rsidRDefault="00D90B28">
      <w:pPr>
        <w:autoSpaceDE w:val="0"/>
        <w:autoSpaceDN w:val="0"/>
        <w:adjustRightInd w:val="0"/>
        <w:spacing w:after="0" w:line="300" w:lineRule="auto"/>
        <w:ind w:firstLine="570"/>
        <w:jc w:val="both"/>
        <w:rPr>
          <w:color w:val="000000"/>
          <w:sz w:val="24"/>
          <w:szCs w:val="24"/>
        </w:rPr>
      </w:pPr>
      <w:bookmarkStart w:id="100" w:name="CA0_СОД__1_П_5_5_ПП_5_11_16CN__underpoin"/>
      <w:bookmarkEnd w:id="100"/>
      <w:r>
        <w:rPr>
          <w:color w:val="000000"/>
          <w:sz w:val="24"/>
          <w:szCs w:val="24"/>
        </w:rPr>
        <w:t>5.11. Учебная программа по учебному предмету должна содержать следующие обязательные структурные элементы: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пояснительную записку, в которой описываются назначение, цели и задачи изучения учебного предмета, ценностные ориентиры его содержания при освоении учащимися содержания образовательной программы базового образования, рекомендуемые формы и методы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время, отведенное на изучение отдельных тем (разделов);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требования к результатам учебной деятельности учащихся, которые определяются с учетом специфики учебного предмета и формируемых компетенций.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Учебная программа по учебному предмету может содержать тематическое планирование; нормы оценки результатов учебной деятельности учащихся по этому учебному предмету; описание научно-методического и материально-технического обеспечения образовательного процесса; перечень учебных изданий, средств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bookmarkStart w:id="101" w:name="CA0_СОД__1_П_5_5_ПП_5_12_17CN__underpoin"/>
      <w:bookmarkEnd w:id="101"/>
      <w:r>
        <w:rPr>
          <w:color w:val="000000"/>
          <w:sz w:val="24"/>
          <w:szCs w:val="24"/>
        </w:rPr>
        <w:t>5.12. Учебная программа факультативных занятий должна содержать: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пояснительную записку, в которой описываются назначение, цели и задачи факультативных занятий, ценностные ориентиры их содержания при освоении учащимися содержания образовательной программы базового образования, рекомендуемые формы и методы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требования к результатам освоения содержания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тематическое планирование с определением основных видов деятельности учащихся на факультативных занятиях;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перечень учебных и иных изданий, средств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Учебная программа факультативных занятий может включать описание материально-технического обеспечения образовательного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02" w:name="CA0_СОД__1_П_6_6CN__point_6"/>
      <w:bookmarkEnd w:id="102"/>
      <w:r>
        <w:rPr>
          <w:b/>
          <w:color w:val="000000"/>
          <w:sz w:val="24"/>
          <w:szCs w:val="24"/>
        </w:rPr>
        <w:t>6. Требования к организации образовательного процесса при реализации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b/>
          <w:color w:val="000000"/>
          <w:sz w:val="24"/>
          <w:szCs w:val="24"/>
        </w:rPr>
      </w:pPr>
      <w:bookmarkStart w:id="103" w:name="CA0_СОД__1_П_6_6_ПП_6_1_18CN__underpoint"/>
      <w:bookmarkEnd w:id="103"/>
      <w:r>
        <w:rPr>
          <w:b/>
          <w:color w:val="000000"/>
          <w:sz w:val="24"/>
          <w:szCs w:val="24"/>
        </w:rPr>
        <w:t>6.1. Общие требования к образовательному процессу при реализации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общим требованиям к образовательному процессу при реализации образовательной программы базового образования относятся: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качества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реализации образовательной программы базового образования с учетом возрастных и индивидуальных особенностей учащихся, состояния их здоровья;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равенства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соблюдение принципов системности и единства педагогических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соответствие форм и методов обучения и воспитания целям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соблюдение установленных законодательством в сфере общего среднего образования продолжительности учебного года и каникул, сроков и форм аттестации, норм оценки результатов учебной деятельности по учебным предметам; максимальной допустимой учебной нагрузки в неделю на одного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охрана здоровья учащихся, соблюдение специфических санитарно-эпидемиологических требований и гигиенических нормативов;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условий для активизации самостоятельной учебной деятельности учащихся, удовлетворения их индивидуальных образовательных запросов, развития творческих способностей, включение учащихся в различные виды социально значимой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безопасных условий организации образовательного процесса.</w:t>
      </w:r>
    </w:p>
    <w:p w:rsidR="00D90B28" w:rsidRDefault="00D90B28">
      <w:pPr>
        <w:autoSpaceDE w:val="0"/>
        <w:autoSpaceDN w:val="0"/>
        <w:adjustRightInd w:val="0"/>
        <w:spacing w:after="0" w:line="300" w:lineRule="auto"/>
        <w:ind w:firstLine="570"/>
        <w:jc w:val="both"/>
        <w:rPr>
          <w:b/>
          <w:color w:val="000000"/>
          <w:sz w:val="24"/>
          <w:szCs w:val="24"/>
        </w:rPr>
      </w:pPr>
      <w:bookmarkStart w:id="104" w:name="CA0_СОД__1_П_6_6_ПП_6_2_19CN__underpoint"/>
      <w:bookmarkEnd w:id="104"/>
      <w:r>
        <w:rPr>
          <w:b/>
          <w:color w:val="000000"/>
          <w:sz w:val="24"/>
          <w:szCs w:val="24"/>
        </w:rPr>
        <w:t>6.2. Особенности организации образовательного процесса при реализации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реализации образовательной программы базового образования в соответствии с возрастными особенностями учащихся V–IX классов (стремление к реальной практической деятельности, познанию мира, самопознанию и самоопределению) учащийся, мотивация его учебной деятельности, реализация способностей, возможностей, потребностей и интересов являются главными объектами образовательного процесса. При организации образовательного процесса доминирует разносторонняя, в максимальной степени самостоятельная практическая деятельность учащихся. При этом осуществляются дальнейшее освоение знаний, развитие общеучебных умений и навыков, расширение способов деятельности, продолжение формирования компетенций, как приобретенных при освоении содержания образовательной программы начального образования, так и новых.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осуществлении образовательного процесса наиболее действенными являются образовательные и информационные технологии, включающие практически значимую для учащихся деятельность, связанную с выбором учебных действий, самостоятельным выполнением различных видов работ на основе как заданных алгоритмов, так и собственно проектируемых способов выполнения учебных и практико-ориентированных заданий, коллективных и индивидуальных проектов.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II ступени общего среднего образования отдельные учебные предметы могут изучаться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Неотъемлемым компонентом образовательного процесса на II ступени общего среднего образования являются допрофильная подготовка, профориентационная работа с учащимися и психолого-педагогическое сопровождение их профессионального самоопределения.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В целях настоящего Стандарта под допрофильной подготовкой понимается целенаправленный процесс организации и стимулирования учебной деятельности учащихся на основе индивидуализации при изучении учебных предметов, в том числе учебных предметов, изучаемых на повышенном уровне, проведении факультативных </w:t>
      </w:r>
      <w:r>
        <w:rPr>
          <w:color w:val="000000"/>
          <w:sz w:val="24"/>
          <w:szCs w:val="24"/>
        </w:rPr>
        <w:lastRenderedPageBreak/>
        <w:t>занятий, содержание которых связано с определенным учебным предметом, а также ориентирует на выбор будущей профессии.</w:t>
      </w:r>
    </w:p>
    <w:p w:rsidR="00D90B28" w:rsidRDefault="00D90B28">
      <w:pPr>
        <w:autoSpaceDE w:val="0"/>
        <w:autoSpaceDN w:val="0"/>
        <w:adjustRightInd w:val="0"/>
        <w:spacing w:after="0" w:line="300" w:lineRule="auto"/>
        <w:ind w:firstLine="570"/>
        <w:jc w:val="both"/>
        <w:rPr>
          <w:b/>
          <w:color w:val="000000"/>
          <w:sz w:val="24"/>
          <w:szCs w:val="24"/>
        </w:rPr>
      </w:pPr>
      <w:bookmarkStart w:id="105" w:name="CA0_СОД__1_П_6_6_ПП_6_3_20CN__underpoint"/>
      <w:bookmarkEnd w:id="105"/>
      <w:r>
        <w:rPr>
          <w:b/>
          <w:color w:val="000000"/>
          <w:sz w:val="24"/>
          <w:szCs w:val="24"/>
        </w:rPr>
        <w:t>6.3. Требования к организации образовательного процесса при изучении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106" w:name="CA0_СОД__1_П_6_6_ПП_6_3_20_ПП_6_3_1_21CN"/>
      <w:bookmarkEnd w:id="106"/>
      <w:r>
        <w:rPr>
          <w:color w:val="000000"/>
          <w:sz w:val="24"/>
          <w:szCs w:val="24"/>
        </w:rPr>
        <w:t>6.3.1. В целях формирования языковой и речевой, коммуникативной, лингвокультурологической компетенций учащихся при изучении учебных предметов «Беларуская мова», «Русский язык», «Язык национального меньшинства» оптимальной является организация образовательного процесса на основе определения линейно-опережающего и концентрического построения содержания учебных предметов «Беларуская мова», «Русский язык», «Язык национального меньшинства». Линейность в построении содержания этих учебных предметов обеспечивает последовательное изучение многоуровневой системы языка, опережение – параллельное формирование языковых, речевых и коммуникативных умений, а в сочетании с концентричностью – осознание языковых и речевых явлений во взаимосвязи и одновременным формированием и совершенствованием языковой и речевой, коммуникативной, лингвокультурологической компетенций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Особые требования к организации изучения учебных предметов «Беларуская мова», «Русский язык», «Язык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учет функционально-семантических особенностей фактов языковой системы;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минимизация теоретических сведений на основе их значимости для речевой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учет общих и специфических особенностей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опора на этнокультуру (при отборе дидактического материала);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текстоцентрический подход к отбору языкового материала.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при освоении содержания учебных программ по учебным предметам «Беларуская мова», «Русский язык» используются единые учебно-методические комплексы по учебным предметам независимо от языка, на котором осуществляются обучение и воспитание в учреждениях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учебных предметов «Беларуская мова», «Русский язык» ориентирован в большей степени на отработку способов деятельности и формирование опыта творческой деятельности. В соответствии с этим процесс обучения белорусскому и русскому языкам направлен на организацию более эффективной, чем на базовом уровне, работы по выработке практических умений и навыков, способов деятельности, умений пользоваться языком в практической речевой деятельности; на развитие устной и письменной речи учащихся, совершенствование умений создавать устные и письменные высказывания разных стилей, типов и жанров, редактирование и корректирование собственных и чужих высказываний, совершенствование культуры речи, осуществление проектной, учебно-исследовательской и иной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07" w:name="CA0_СОД__1_П_6_6_ПП_6_3_20_ПП_6_3_2_22CN"/>
      <w:bookmarkEnd w:id="107"/>
      <w:r>
        <w:rPr>
          <w:color w:val="000000"/>
          <w:sz w:val="24"/>
          <w:szCs w:val="24"/>
        </w:rPr>
        <w:t>6.3.2. Образовательный процесс при изучении учебных предметов «Беларуская літаратура», «Русская литература», «Литература национального меньшинства» направлен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и мировой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белорусского литературного языка, русского литературного языка (литературного родного языка) при создании собственных устных и письменных высказываний.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Основу содержания литературы как учебного предмета составляют чтение и изучение художественных произведений белорусской, русской и зарубежной литературы (родной литературы). Основным критерием отбора художественных произведений для обязательного чтения и изучения, чтения и обсуждения, дополнительного чтения являются их высокая художественная ценность, гуманистическая направленность, позитивное влияние на личность учащегося, соответствие задачам его развития и возрастным особенностям, а также культурно-исторические традиции и опыт отечественного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Изучение учебных предметов «Беларуская літаратура», «Русская литература» в учреждениях общего среднего образования, в которых изучается учебный предмет «Литература национального меньшинства» реализует общие цели и способствует решению специфических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способности понимать и эстетически воспринимать произведения белорусской литературы, русской литературы, отличающиеся от произведений родной литературы особенностями образно-эстетической системы;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обогащение духовного опыта учащихся путем приобщения их, наряду с изучением родной литературы, к нравственным ценностям и художественному многообразию русской литературы, белорусской литературы, к вершинным произведениям зарубежной классики;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умений сопоставлять произведения белорусской литературы, русской литературы и родной литературы, находить в них сходные темы, проблемы, идеи, выявлять национально- и культурно-обусловленные различия;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и совершенствование устной и письменной белорусской, русской речи учащихся, для которых белорусский или русский язык не является родным.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В образовательном процессе при освоении содержания учебных программ по учебным предметам «Беларуская літаратура», «Русская литература» используются единые </w:t>
      </w:r>
      <w:r>
        <w:rPr>
          <w:color w:val="000000"/>
          <w:sz w:val="24"/>
          <w:szCs w:val="24"/>
        </w:rPr>
        <w:lastRenderedPageBreak/>
        <w:t>учебно-методические комплексы по этим учебным предметам независимо от языка обучения и воспитания в учреждениях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учебных предметов «Беларуская літаратура», «Русская литература» ориентирован в большей степени на отработку способов деятельности и формирование опыта самостоятельной литературно-творческой деятельности. В соответствии с этим образовательный процесс при изучении белорусской и русской литератур направлен на организацию более эффективной, чем на базовом уровне, работы по выработке практических умений и навыков, способов деятельности; на развитие устной и письменной речи, творческих способностей учащихся; совершенствование умений создавать разные виды высказываний на литературную и свободную темы в устной и письменной форме (в том числе в жанре сочинения); совершенствование читательской культуры; осуществление учебно-исследовательской, проектной и иной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08" w:name="CA0_СОД__1_П_6_6_ПП_6_3_20_ПП_6_3_4_23CN"/>
      <w:bookmarkEnd w:id="108"/>
      <w:r>
        <w:rPr>
          <w:color w:val="000000"/>
          <w:sz w:val="24"/>
          <w:szCs w:val="24"/>
        </w:rPr>
        <w:t>6.3.4. В учреждениях общего среднего образования, в которых обучение и воспитание осуществляются на языке национального меньшинства или изучаются язык национального меньшинства, литература национального меньшинства, учебные предметы «Язык национального меньшинства» и «Литература национального меньшинства» выполняют цели, обусловленные ролью родного языка в развитии и воспитании личности учащегося, а также ролью родного языка в усвоении содержания изучаемых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109" w:name="CA0_СОД__1_П_6_6_ПП_6_3_20_ПП_6_3_5_24CN"/>
      <w:bookmarkEnd w:id="109"/>
      <w:r>
        <w:rPr>
          <w:color w:val="000000"/>
          <w:sz w:val="24"/>
          <w:szCs w:val="24"/>
        </w:rPr>
        <w:t>6.3.5. Образовательный процесс при изучении учебного предмета «Иностранный язык» направлен на формирование поликультурной личности, способной использовать изучаемый язык в разнообразных ситуациях межкультурной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Стратегический целевой ориентир обучения иностранному языку достигается посредством формирования у учащихся иноязычной коммуникативной компетенции в единстве ее составляющих (речевой, языковой, социокультурной, компенсаторной, учебно-познавательной) и определяет необходимость при осуществлении образовательного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моделирования ситуаций общения, стимулирующих учащихся к решению коммуникативных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использования коммуникативно-ориентированных заданий на основе имитационного, игрового и свободного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овладения лексикой и грамматикой изучаемого языка на ситуативно обусловленной основе;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активного вовлечения учащихся в процесс общения в качестве речевых партнеров;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создания мотивационной потребности и готовности учащихся в восприятии и усвоении учебного материала в условиях, приближенных к реальному общению.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учебного предмета «Иностранный язык» обеспечивается посредством реализации дополнительных коммуникативных задач, определенных в предметно-тематическом содержании определенной сферы общения, выполнения требований к практическому владению видами речевой деятельности, языковым материалом в соответствии с установленными параметрами.</w:t>
      </w:r>
    </w:p>
    <w:p w:rsidR="00D90B28" w:rsidRDefault="00D90B28">
      <w:pPr>
        <w:autoSpaceDE w:val="0"/>
        <w:autoSpaceDN w:val="0"/>
        <w:adjustRightInd w:val="0"/>
        <w:spacing w:after="0" w:line="300" w:lineRule="auto"/>
        <w:ind w:firstLine="570"/>
        <w:jc w:val="both"/>
        <w:rPr>
          <w:color w:val="000000"/>
          <w:sz w:val="24"/>
          <w:szCs w:val="24"/>
        </w:rPr>
      </w:pPr>
      <w:bookmarkStart w:id="110" w:name="CA0_СОД__1_П_6_6_ПП_6_3_20_ПП_6_3_6_25CN"/>
      <w:bookmarkEnd w:id="110"/>
      <w:r>
        <w:rPr>
          <w:color w:val="000000"/>
          <w:sz w:val="24"/>
          <w:szCs w:val="24"/>
        </w:rPr>
        <w:lastRenderedPageBreak/>
        <w:t>6.3.6. Образовательный процесс при изучении учебных предметов «Всемирная история», начиная с V класса, «Гісторыя Беларусі», начиная с VI класса, направлен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основных фактологических и теоретических знаний о важнейших событиях, явлениях, процессах развития белорусского общества с древнейших времен до начала XXI 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познавательных интересов, интеллектуальных и творческих способностей в процессе овладения элементарными методами исторического познания, умениями и навыками работы с различными источниками исторической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ценностных ориентаций на основе идей гуманизма и созидательного патриотизма, принципов гражданского общества и правового государства в соответствии с основами идеологии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содействие успешной социализации личности в процессе ее интеграции в современную социокультурную среду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специальных способов учебной познавательной деятельности в процессе изучения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опыта преобразующей и творческой познавательной деятельности, развитие умений использовать усвоенные знания, умения, опыт в учебно-познавательной деятельности и жизненных ситуациях;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основ этнонациональной, гражданской, культурной идентичности;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чувства гражданственности и патриотизма;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приобщение учащихся к достижениям отечественной и мировой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основе структурирования содержания учебных предметов реализуется концентрический принцип, который предполагает неоднократное изучение одного и того же учебного материала в нарастающем объеме и более углубленно. Общество и его жизнедеятельность изучаются в разные исторические эпохи в различных аспектах: общественно-политических, производственных, культурных, демографических, семейно-бытовых, экологических и иных.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Оптимальным при изучении учебных предметов «Всемирная история» и «Гісторыя Беларусі» является сочетание следующих подходов формационного (процесс развития человечества рассматривается как естественно-географический, в основе которого лежит последовательная смена общественно-экономических формаций с присущим каждой формации способом производства материальных благ) и цивилизационного (в качестве основного объекта изучения рассматриваются локальные цивилизации, проходящие определенные этапы развития и различающиеся по характеру материальной и духовной культуры, акцентируется внимание на том, что отличает одну цивилизацию от другой, а внутри самой цивилизации придается исключительное значение прежде всего тому, что объединяет людей, – культуре во всем многообразии ее форм и проявлений (религия, искусство, мораль, право, традиции, образ жизни и других)), а также использование хронологического, страноведческого и проблемного принципов.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К эффективным средствам организации образовательного процесса относятся: использование внутри- и межпредметных связей, которые являются объективным </w:t>
      </w:r>
      <w:r>
        <w:rPr>
          <w:color w:val="000000"/>
          <w:sz w:val="24"/>
          <w:szCs w:val="24"/>
        </w:rPr>
        <w:lastRenderedPageBreak/>
        <w:t>выражением интеграционных процессов, происходящих в настоящее время как в области науки и техники, так и в жизни общества; ориентация на продуктивный характер учебно-познавательной деятельности учащихся и развитие их творческих способностей (решение познавательных задач, выполнение проблемных заданий, проведение учебных исследований в новой учебной ситуации на основе ранее полученных знаний и опорных умений, публичное представление итогов индивидуальной или коллективной учебно-исследовательской и творческой деятельности). Рекомендуется также использование различных форм организации учебных занятий: ролевые и деловые игры, семинары, конференции, диспуты, разработка проектов с привлечением широкого спектра источников исторической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учебных предметов «Гісторыя Беларусі», «Всемирная история» обеспечивается за счет увеличения учебного времени на осуществление самостоятельной поисково-исследовательской и проектной деятельности учащихся (индивидуальный или групповой) под руководством учителя. Среди них работа с различными видами исторических источников; составление сравнительных, обобщающих, синхронистических таблиц; характеристика событий, явлений, процессов, личностей; решение и составление хронологических и картографических заданий; подготовка сообщений (презентаций) о важнейших исторических событиях и выдающихся личностях; разработка учебных проектов; проведение дискуссий, написание эссе; изучение в рамках уроков «Наш край» особенностей исторического развития своего региона, проведение экскурсий, посещение музеев, проведение встреч; повторение, систематизация и обобщение учебного материала.</w:t>
      </w:r>
    </w:p>
    <w:p w:rsidR="00D90B28" w:rsidRDefault="00D90B28">
      <w:pPr>
        <w:autoSpaceDE w:val="0"/>
        <w:autoSpaceDN w:val="0"/>
        <w:adjustRightInd w:val="0"/>
        <w:spacing w:after="0" w:line="300" w:lineRule="auto"/>
        <w:ind w:firstLine="570"/>
        <w:jc w:val="both"/>
        <w:rPr>
          <w:color w:val="000000"/>
          <w:sz w:val="24"/>
          <w:szCs w:val="24"/>
        </w:rPr>
      </w:pPr>
      <w:bookmarkStart w:id="111" w:name="CA0_СОД__1_П_6_6_ПП_6_3_20_ПП_6_3_7_26CN"/>
      <w:bookmarkEnd w:id="111"/>
      <w:r>
        <w:rPr>
          <w:color w:val="000000"/>
          <w:sz w:val="24"/>
          <w:szCs w:val="24"/>
        </w:rPr>
        <w:t>6.3.7. Освоение социально-гуманитарных знаний о человеке, обществе и государстве, осмысление основных тенденций развития современного общества, социальных норм, регулирующих жизнедеятельность гражданина, при изучении учебного предмета «Обществоведение» в IX классе содействует подготовке их к выполнению основных социальных ролей, взаимодействию с окружающими людьми и социальными институтами современного общества, определению пути конструктивной самореализации.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«Обществоведение» тесно связано с содержанием учебных предметов «Всемирная история», «Гісторыя Беларусі», «География», «Беларуская літаратура», «Русская литература», что необходимо учитывать при осуществлении образовательного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Рекомендуется использовать методы, позволяющие связать изучаемый учебный материал с личным социальным опытом и сложившимися представлениями учащихся о социальной жизни и поведении людей в обществе (дискуссия, деловая игра, метод проектов, кейс-метод и иные). Повышению эффективности образовательного процесса способствует систематическое проведение практикумов, на которых закрепляются теоретические знания и развиваются умения применять их при решении познавательных и практических задач, проводить учебное исследование, работать с различными источниками информации, публично представлять итоги исследовательской и 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12" w:name="CA0_СОД__1_П_6_6_ПП_6_3_20_ПП_6_3_8_27CN"/>
      <w:bookmarkEnd w:id="112"/>
      <w:r>
        <w:rPr>
          <w:color w:val="000000"/>
          <w:sz w:val="24"/>
          <w:szCs w:val="24"/>
        </w:rPr>
        <w:lastRenderedPageBreak/>
        <w:t>6.3.8. Образовательный процесс при изучении учебного предмета «Математика» направлен: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овладение системой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интеллектуальное развитие, формирование качеств личности, необходимых для полноценной жизни в современном обществе: ясности и точности мысли, критичности мышления, интуиции, логического мышления, алгоритмической культуры, пространственных представлений, способности к преодолению трудностей;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культуры личности, отношения к математике как части общечеловеческой культуры, понимание значимости математики для научно-технического прогресса.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Выделяются два этапа в освоении содержания учебного предмета «Математика», обусловленные возрастными особенностями учащихся V и VI, VII–IX классов, спецификой учебного предмета.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Процесс освоения учащимися содержания учебного предмета строится индуктивно с постепенным увеличением степени обоснованности теоретического материала. Понятия вводятся преимущественно описательно-иллюстративно, в отдельных случаях возможно использование и явных представлений. Постепенно возрастает внимание к обоснованию утверждений. Это готовит учащихся к более широкому использованию дедуктивных средств на следующем этапе изучения учебного предмета.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учебного предмета «Математика» на втором этапе выделяются два содержательных компонента: алгебраический и геометрический.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на втором этапе при сочетании индуктивных и дедуктивных элементов усиливается роль теоретических обобщений и выводов. В то же время продолжается использование различных средств наглядности в качестве источника гипотез, а в отдельных случаях и для аргументации.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учебного предмета «Математика» обеспечивается посредством повышения роли теоретического материала, доказательств; увеличения учебного времени на овладение универсальными учебными действиями как совокупностью способов действий, обеспечивающих развитие у учащихся способности к самостоятельному усвоению новых знаний и умений (включая и организацию этого процесса), к эффективному решению различного рода жизненных задач; включением вопросов, предназначенных для самостоятельной поисково-исследовательской или проектной деятельности учащихся (индивидуальной или групповой), организуемой учителем.</w:t>
      </w:r>
    </w:p>
    <w:p w:rsidR="00D90B28" w:rsidRDefault="00D90B28">
      <w:pPr>
        <w:autoSpaceDE w:val="0"/>
        <w:autoSpaceDN w:val="0"/>
        <w:adjustRightInd w:val="0"/>
        <w:spacing w:after="0" w:line="300" w:lineRule="auto"/>
        <w:ind w:firstLine="570"/>
        <w:jc w:val="both"/>
        <w:rPr>
          <w:color w:val="000000"/>
          <w:sz w:val="24"/>
          <w:szCs w:val="24"/>
        </w:rPr>
      </w:pPr>
      <w:bookmarkStart w:id="113" w:name="CA0_СОД__1_П_6_6_ПП_6_3_20_ПП_6_3_9_28CN"/>
      <w:bookmarkEnd w:id="113"/>
      <w:r>
        <w:rPr>
          <w:color w:val="000000"/>
          <w:sz w:val="24"/>
          <w:szCs w:val="24"/>
        </w:rPr>
        <w:t xml:space="preserve">6.3.9. Формирование умений работать с различными видами информации с помощью компьютера и других средств информационных и коммуникационных технологий осуществляется посредством последовательного освоения содержания учебного предмета «Информатика», структурированного по следующим содержательным </w:t>
      </w:r>
      <w:r>
        <w:rPr>
          <w:color w:val="000000"/>
          <w:sz w:val="24"/>
          <w:szCs w:val="24"/>
        </w:rPr>
        <w:lastRenderedPageBreak/>
        <w:t>линиям: информация и информационные процессы; аппаратное и программное обеспечение компьютеров; основы алгоритмизации и программирования; компьютерные информационные технологии; коммуникационные технологии; информационное моделирование в сочетании с выполнением практических заданий по разным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Изучение учебного предмета «Информатика» на повышенном уровне обеспечивается стимулированием учебной деятельности учащихся в направления повышения информационной культуры, развития логического и алгоритмического мышления, формирования умений в области информатики, алгоритмизации и программирования, информационных и коммуникационных технологий.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6.3.10. Учебный предмет «Человек и мир» в V классе при освоении содержания образовательной программы базового образования рассматривается как пропедевтический, обеспечивающий успешное усвоение учащимися в последующих классах знаний о природе и обществе при изучении учебных предметов «Физика», «География», «Биология», «Астрономия».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Взаимосвязь человека, общества и природы, личности и социума, необходимость гармонизации их взаимодействия являются основой для определения содержания учебного предмета «Человек и мир» и организации образовательного процесса при его изучении.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структурируется с целью систематизации и обобщения знаний, полученных учащимися в I–IV классах, дальнейшего развития представлений о научной картине мира, свойствах компонентов природы, их взаимосвязях, формирования у них стремления к самопознанию и самореализации, направленных на воспитание нравственной культуры, активной их гражданской позиции.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преобладают традиционные способы познания природы: наблюдение, описание, измерение, опыт, экскурсии, ролевые игры, в процессе которых учащиеся не только получают знания, но и обучаются применять их в различных жизненных ситуациях.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6.3.11. В целях обеспечения преемственности и непрерывности изучения естественнонаучных учебных предметов при освоении содержания образовательной программы базового образования изучение учебных предметов «География», «Биология» начинается с VI класса, а учебных предметов «Физика», «Химия» – с VII класса.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6.3.12. Образовательный процесс при изучении учебного предмета «География» направлен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географических понятий, закономерностей развития и взаимосвязи природы, населения и хозяйства разных территорий; формирование географических регионов в соответствии с природными и социально-экономическими факторами; о своей Родине – Беларуси во всем ее многообразии и целостности; об окружающей среде и рациональном природопользовании;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овладение умениями ориентироваться на местности; использовать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w:t>
      </w:r>
      <w:r>
        <w:rPr>
          <w:color w:val="000000"/>
          <w:sz w:val="24"/>
          <w:szCs w:val="24"/>
        </w:rPr>
        <w:lastRenderedPageBreak/>
        <w:t>географические знания для объяснения и оценки разнообразных географических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познавательных интересов, интеллектуальных и творческих способностей в процессе географических наблюдений, решения географических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самостоятельное приобретение новых знаний по географии;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позитивного ценностного отношения к окружающей среде, экологической культуры, любви к своей местности, своему региону, своей стране, взаимопонимания с другими народами;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способности и готовности к использованию географических знаний и умений в повседневной жизни для сохранения окружающей среды, способности и готовности к социально ответственному поведению в окружающей среде;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 решения практических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основе общих географических сведений о планете Земля, представления о компонентах природы и об использовании их человеком в качестве природных ресурсов, полученных при изучении в V классе учебного предмета «Человек и мир», в VI и VII классах формируются общие представления о Земле как природном комплексе, об особенностях земных оболочек и их взаимосвязях. География материков и стран является объектом изучения в VIII классе. Реализация комплексного страноведческого подхода, включающего географические особенности и специфику природы, населения и хозяйства мира, материков и отдельных стран земного шара, позволяет сформировать у учащихся представления о разнообразии и единстве мира, необходимости сохранения природного разнообразия и обеспечения устойчивого развития стран в ближайшей и далекой перспективе. Природа и хозяйство Беларуси изучается в IX классе и рассматривается с точки зрения особенностей ее географического положения в мире и в тесной связи с глобальными международными процессами и сотрудничества с другими государствами: Российской Федерацией как члена Союзного государства, Украиной, Республикой Польша, странами Балтии, крупнейшими государствами Европейского Союза – потенциальными партнерами экономического и культурного сотрудничества, а также ведущими странами Востока. Активизации познавательной, информационно-коммуникативной деятельности учащихся содействует проведение практических работ.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учебного предмета «География» обеспечивается: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закреплением понятийного аппарата;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закреплением знаний политической карты мира, пространственного размещения основных географических объектов;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закреплением знаний и отработки установления пространственно-временных связей между географическими явлениями и процессами, факторами их проявления;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отработкой умений объяснения влияния природных условий и географических факторов на развитие отдельных отраслей хозяйства;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отработкой схем географической характеристики основных отраслей и хозяйства стран в целом;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отработкой умений объяснять специфику хозяйства отдельных государств и регионов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совершенствованием навыков работы с различными источниками географической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6.3.13. Образовательный процесс при изучении учебного предмета «Биология» направлен: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освоение знаний о роли биологической науки в формировании современной естественнонаучной картины мира; методах познания живой природы; о живой природе и присущих ей закономерностях; о строении, жизнедеятельности и средообразующей роли живых организмов; о человеке как биосоциальном существе;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позитивного ценностного отношения к живой природе, собственному здоровью и здоровью других людей; культуры поведения в природе;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способности и готовности использовать приобретенные знания и умения в повседневной жизни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Ведущими для определения содержания учебного предмета «Биология» являются идеи: биологического разнообразия, многоуровневости организации живой природы; взаимосвязи и взаимозависимости биологических систем между собой и с компонентами неживой природы; целостности и саморегуляции живых систем; взаимосвязи строения и функций; взаимосвязи теории и практики.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Предметом изучения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Живая природа и методы ее изучения. Клеточное строение живых организмов. Виды, сообщества живых организмов. Экосистемы. Человек и его роль в природе – VI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Бактерии. Протисты. Грибы. Лишайники. Растения – VII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Животные – VIII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Человек и его здоровье – IX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В образовательном процессе используются разнообразные виды практической деятельности учащихся, направленные на формирование у учащихся умений наблюдать, </w:t>
      </w:r>
      <w:r>
        <w:rPr>
          <w:color w:val="000000"/>
          <w:sz w:val="24"/>
          <w:szCs w:val="24"/>
        </w:rPr>
        <w:lastRenderedPageBreak/>
        <w:t>описывать биологические объекты, планировать и проводить простые опыты и эксперименты, решать биологические задачи разных типов сложности и содержания, раскрывать и устанавливать причинно-следственные 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необходимо уделять особое внимание проведению практических и лабораторных работ, содержание которых направлено на формирование умений применять полученные теоретические знания на практике, на отработку практических умений и навыков.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учебного предмета «Биология» обеспечивается: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отработкой практических умений и навыков в процессе выполнения практических и лабораторных работ, различных видов учебно-познавательной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выполнением практико-ориентированных заданий, которые направлены на формирование у учащихся умений наблюдать, описывать биологические объекты, раскрывать и устанавливать причинно-следственные 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организацией проектно-исследовательской деятельности учащихся (выполнение исследовательских, творческих, ролевых, информационных, практико-ориентированных проектов);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повторением, обобщением и систематизаций знаний, умений и навыков.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6.3.14. Образовательный процесс при изучении учебного предмета «Физика», базирующийся на физике как науке о наиболее общих законах природы, осуществляется с учетом научной и практической значимости его содержательного и процессуального компонентов в формировании основ научного мировоззрения учащихся; овладении научными методами познания, позволяющими получать объективные знания об окружающем мире; решать практические задачи повседневной жизни; обеспечить безопасность своей жизни и охрану окружающей среды.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учебная деятельность учащихся концентрируются по следующим содержательным линиям: физические методы исследования явлений природы; физические объекты и закономерности взаимодействия между ними; физические аспекты жизнедеятельности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Предметом изучения в VII и VIII классах с учетом учебно-познавательных возможностей учащихся, обусловленных их возрастными особенностями, являются физические явления (механические, тепловые, электромагнитные, световые). В IX классе изучается механика, представленная основами кинематики, динамики, статики и законами сохранения.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наряду с демонстрациями, опытами, компьютерными моделями, фронтальными лабораторными работами значительное внимание уделяется решению качественных, расчетных и графических задач практико-ориентированной направленности, учебно-исследовательской и проектной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Фронтальные лабораторные работы могут проводиться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Повышенный уровень изучения учебного предмета «Физика» обеспечивается стимулированием учебной деятельности учащихся по овладению системными знаниями, экспериментальными и исследовательскими умениями; приобретением опыта </w:t>
      </w:r>
      <w:r>
        <w:rPr>
          <w:color w:val="000000"/>
          <w:sz w:val="24"/>
          <w:szCs w:val="24"/>
        </w:rPr>
        <w:lastRenderedPageBreak/>
        <w:t>самостоятельной деятельности, развитием творческих способностей учащихся и формированием компетенций.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6.3.15. Образовательный процесс при изучении учебного предмета «Химия» направлен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отношения к химии как к одному из фундаментальных компонентов естествознания и элементу общечеловеческой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знаний на основе важнейших понятий и законах химии, химической символике;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новых знаний в соответствии с возникающими жизненными потребностями;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повседневной жизни, предупреждения явлений, наносящих вред здоровью человека и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«Химия» концентрируется по следующим содержательным линиям: химические элементы и вещество; химические реакции; химия как область практической деятельности. При этом освоение основных химических понятий, химической символики, химических реакций осуществляется в VII классе при изучении свойств кислорода, водорода, воды с опорой на знания, усвоенные при изучении в V классе учебного предмета «Человек и мир».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Теоретическую основу содержания в VIII классе составляют: учение о строении атома, периодический закон Д.И. Менделеева; основные представления о химической связи; учение о растворах.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химии элементов на основе их положения в периодической системе химических элементов изучаются в IX классе. При этом сведения о неметаллах конкретизируются на примере рассмотрения свойств галогенов, кислорода, серы, азота, фосфора, углерода и кремния как элементов, имеющих большое значение в природе и практической деятельности человека. Также изучаются металлы на основе их положения в периодической системе химических элементов, химические способы получения металлов из их природных соединений.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Большое значение при осуществлении образовательного процесса придается демонстрациям, лабораторным опытам, практическим работам, межпредметным связям. Практические работы проводятся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Изучение учебного предмета «Химия» на повышенном уровне ориентируется на формирование умений и навыков написания формул химических соединений и уравнений реакций, характеризующих их свойства; решение практико-ориентированных задач и задач с межпредметным содержанием; изучение важнейших классов неорганических соединений, закрепление полученных знаний путем выполнения практико-</w:t>
      </w:r>
      <w:r>
        <w:rPr>
          <w:color w:val="000000"/>
          <w:sz w:val="24"/>
          <w:szCs w:val="24"/>
        </w:rPr>
        <w:lastRenderedPageBreak/>
        <w:t>ориентированных заданий; закрепление навыков написания уравнений химических реакций, отражающих свойства основных классов неорганических соединений; изучение теории строения атома, периодического закона, химической связи и растворов; совершенствование навыков написания схем заполнения электронами электронных слоев атомов химических элементов первых трех периодов периодической системы; выполнение заданий по характеристике химического элемента на основании его положения в периодической системе и строения атома; решение задач повышенной сложности на установление химического элемента; выполнение заданий на установление взаимосвязи между типом химической связи в соединении и его свойствами; на нахождение степени окисления элемента; на составление формул соединений по валентности и степени окисления составляющих его атомов, написание уравнений окислительно-восстановительных реакций; решение задач повышенной сложности на установление состава растворов; выполнение практических заданий по приготовлению растворов определенного состава; решение задач на химические превращения, протекающие в растворах; обобщение и систематизацию полученных знаний; закрепление полученных знаний путем выполнения практико-ориентированных заданий повышенной сложности; решение практико-ориентированных задач и задач с межпредметным содержанием повышенной сложности.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6.3.16. Образовательный процесс при изучении учебного предмета «Искусство (отечественная и мировая художественная культура)» направлен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художественной культуры личности в процессе творческого освоения мира эстетических ценностей;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ценностных и нравственно-этических качеств личности, эмоционально-образного мышления, творческих способностей;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знаний о многообразии явлений в художественной культуре; умений восприятия, интерпретации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художественного вкуса и потребности в общении с произведениями искусства, расширение опыта самостоятельной художественно-творческой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основу построения содержания учебного предмета «Искусство (отечественная и мировая художественная культура)» в V и VI классах положен компаративный подход, позволяющий рассматривать искусство в единстве сквозных связей межвидового и межжанрового синтеза. В VII–IX классах основой учебного предмета является историко-хронологический подход, благодаря которому художественная культура представлена как целостный процесс. Синтез компаративного и историко-хронологического подходов обеспечивают оптимальное освоение учащимися отечественной и мировой художественной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содержании учебного предмета «Искусство (отечественная и мировая художественная культура)» отражены положения: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 образной природе искусства (ориентация на художественно-образное осмысление произведений искусства, созданных мастерами разных национальных школ);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преемственности и вариативности (в V и VI классах с содержанием учебных предметов «Изобразительное искусство», «Музыка», «Белорусская литература», «Русская литература», в VII–IX классах с содержанием учебных предметов «Всемирная история», «История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активного участия учащихся в художественно-творческой деятельности (опора на интересы и опыт учащихся в процессе освоения отечественной и мировой художественной культуры в различных видах практической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учебного предмета «Искусство (отечественная и мировая художественная культура)» рекомендуется ориентироваться на продуктивный характер познавательной и художественно-творческой деятельности; использовать методики обучения и формы организации учебных занятий, учитывающих диалоговую направленность и коммуникативные возможности учебного предмета.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Учебный предмет «Искусство (отечественная и мировая художественная культура)» может изучаться на повышенном уровне. Дополнительные учебные часы целесообразно использовать для организации практической деятельности учащихся в целях развития их творческих способностей.</w:t>
      </w:r>
    </w:p>
    <w:p w:rsidR="00D90B28" w:rsidRDefault="00D90B28">
      <w:pPr>
        <w:autoSpaceDE w:val="0"/>
        <w:autoSpaceDN w:val="0"/>
        <w:adjustRightInd w:val="0"/>
        <w:spacing w:after="0" w:line="300" w:lineRule="auto"/>
        <w:ind w:firstLine="570"/>
        <w:jc w:val="both"/>
        <w:rPr>
          <w:color w:val="000000"/>
          <w:sz w:val="24"/>
          <w:szCs w:val="24"/>
        </w:rPr>
      </w:pPr>
      <w:bookmarkStart w:id="114" w:name="CN__underpoint_6_3_17"/>
      <w:bookmarkEnd w:id="114"/>
      <w:r>
        <w:rPr>
          <w:color w:val="000000"/>
          <w:sz w:val="24"/>
          <w:szCs w:val="24"/>
        </w:rPr>
        <w:t>6.3.17. Образовательный процесс при изучении учебного предмета «Трудовое обучение» направлен на достижение следующей цели: формирование основ компетентности учащихся в различных сферах трудовой, хозяйственно-бытовой, конструкторско-технологической деятельности, технического и декоративно-прикладного творчества, способствующей социализации личности в современных социально-экономических условиях.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Достижение указанной цели осуществляется в процессе усвоения знаний, умений и навыков посредством вовлечения учащихся в различные виды учебно-познавательной и трудовой деятельности (технологических операций) по обработке материалов и приготовлению пищи, ведению домашнего хозяйства, техническому и художественному творчеству, декоративно-прикладному искусству, ремонтным работам в быту и домоводству, выращиванию растений; формирования основ графической и технологической грамотности, умений экономно использовать материалы и соблюдать правила безопасного поведения; подготовки к профессиональному самоопределению; развития познавательных интересов, творческих, конструкторских способностей, технического и художественного мышления, коммуникативных и организаторских умений в процессе выполнения различных видов деятельности; воспитания трудолюбия, культуры труда, инициативности и самостоятельности, эстетического вкуса, культуры поведения и общения, уважения к мастерству; приобщения к культурным национальным ценностям и традициям.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Содержание учебного предмета «Трудовое обучение» реализуется в процессе теоретического и практического обучения в рамках одного из двух направлений: «Трудовое обучение. Технический труд», «Трудовое обучение. Обслуживающий труд» и представлено инвариантным и вариативным компонентами. Инвариантный компонент направления «Трудовое обучение. Технический труд» включает следующие разделы: «Обработка древесины», «Обработка металлов», «Ремонтные работы в быту». </w:t>
      </w:r>
      <w:r>
        <w:rPr>
          <w:color w:val="000000"/>
          <w:sz w:val="24"/>
          <w:szCs w:val="24"/>
        </w:rPr>
        <w:lastRenderedPageBreak/>
        <w:t>Направление «Трудовое обучение. Обслуживающий труд» представлено разделами «Основы приготовления пищи», «Основы изготовления швейных изделий», «Основы домоводства», «Основы выращивания растений». Вариативный компонент представлен различными видами технического и декоративно-прикладного творчества с предоставлением возможности выбора их видов с учетом возрастных особенностей и желаний учащихся, состояния материально-технической базы, региональных и местных условий, особенностей и традиций.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Учебные занятия проводятся в группах, на которые делится класс. Осваиваемые технологические знания, формируемые специальные умения, приобретаемый опыт проектной деятельности рекомендуется углублять и совершенствовать на факультативных занятиях, а также в процессе общественно полезного труда.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Повышенный уровень изучения учебного предмета «Трудовое обучение» обеспечивается посредством: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углубления знаний и представлений учащихся о свойствах, видах и применении различных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отработки практических умений и навыков в процессе выполнения различных видов учебно-познавательной и трудовой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обучения учащихся применению полученных знаний для решения различных задач практической направленности;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выполнения проектных заданий по выбранному виду декоративно-прикладного творчества и технического творчества, а также художественной обработке материалов.</w:t>
      </w:r>
    </w:p>
    <w:p w:rsidR="00D90B28" w:rsidRDefault="00D90B28">
      <w:pPr>
        <w:autoSpaceDE w:val="0"/>
        <w:autoSpaceDN w:val="0"/>
        <w:adjustRightInd w:val="0"/>
        <w:spacing w:after="0" w:line="300" w:lineRule="auto"/>
        <w:ind w:firstLine="570"/>
        <w:jc w:val="both"/>
        <w:rPr>
          <w:color w:val="000000"/>
          <w:sz w:val="24"/>
          <w:szCs w:val="24"/>
        </w:rPr>
      </w:pPr>
      <w:bookmarkStart w:id="115" w:name="CN__underpoint_6_3_18"/>
      <w:bookmarkEnd w:id="115"/>
      <w:r>
        <w:rPr>
          <w:color w:val="000000"/>
          <w:sz w:val="24"/>
          <w:szCs w:val="24"/>
        </w:rPr>
        <w:t>6.3.18. Образовательный процесс при изучении учебного предмета «Черчение» направлен на формирование у учащихся такой совокупности рациональных приемов чтения и выполнения графических изображений, которая позволит им в той или иной степени ориентироваться в широком мире графической информации, приобщиться к графической культуре, овладеть графическим языком как средством общения людей различных профессий, подготовки к продолжению образования на уровнях профессионально-технического, среднего специального и высшего образования, к участию в практической деятельности. Должное внимание уделяется выполнению практических заданий, осуществлению межпредметных связей с учебным предметом «Трудовое обучение» и иными учебными предметами, при изучении которых используется графическое отображение информации об объектах и явлениях.</w:t>
      </w:r>
    </w:p>
    <w:p w:rsidR="00D90B28" w:rsidRDefault="00D90B28">
      <w:pPr>
        <w:autoSpaceDE w:val="0"/>
        <w:autoSpaceDN w:val="0"/>
        <w:adjustRightInd w:val="0"/>
        <w:spacing w:after="0" w:line="300" w:lineRule="auto"/>
        <w:ind w:firstLine="570"/>
        <w:jc w:val="both"/>
        <w:rPr>
          <w:color w:val="000000"/>
          <w:sz w:val="24"/>
          <w:szCs w:val="24"/>
        </w:rPr>
      </w:pPr>
      <w:bookmarkStart w:id="116" w:name="CN__underpoint_6_3_19"/>
      <w:bookmarkEnd w:id="116"/>
      <w:r>
        <w:rPr>
          <w:color w:val="000000"/>
          <w:sz w:val="24"/>
          <w:szCs w:val="24"/>
        </w:rPr>
        <w:t>6.3.19. Образовательный процесс при изучении учебного предмета «Физическая культура и здоровье» направлен на достижение цели – формирование физической культуры личности и оздоровление учащихся с учетом их возрастно-половых особенностей.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Учащиеся реализуют себя в активной двигательной деятельности при изучении основ различных видов спорта.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 учетом специфики учебного предмета цель достигается в результате комплексного решения образовательных, воспитательных, оздоровительных и прикладных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К образовательным задачам учебного предмета «Физическая культура и здоровье» относятся формирование и использование в физкультурно-спортивной и бытовой деятельности доступных в зависимости от возраста: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знаний, являющихся основой формирования мировоззрения здорового образа жизни и мотивации на регулярные организованные и самостоятельные физкультурные и спортивные занятия;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убеждений в необходимости ведения здорового, физически активного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ценностей олимпизма и олимпийского движения как культурных гуманистических феноменов современности;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двигательных умений и навыков, способов деятельности, составляющих содержание изучаемых видов спорта, подвижных и народных игр.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Воспитательными задачами учебного предмета «Физическая культура и здоровье» является содействие формированию: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отношения к собственному здоровью и здоровью окружающих как к ценности;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потребности в здоровом образе жизни, физкультурно-оздоровительной и спортивной активности;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нравственного сознания, отвечающего требованиям гуманизма, ориентирующего учащихся на заботу о себе и других людях;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гармоничного сочетания нравственных, физических и интеллектуальных качеств личности;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организаторских способностей учащихся, инициативности; социализации личности;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общественно полезной физкультурной и спортивной деятельности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координационных и кондиционных способностей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дисциплинированности, честности, коллективизма, отзывчивости, смелости, доброжелательности, настойчивости в достижении цели;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чувства патриотизма, воспитания любви к Родине, родному краю и бережного отношения к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Оздоровительными задачами учебного предмета «Физическая культура и здоровье»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навыков здорового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содействие укреплению здоровья учащихся, разностороннему физическому развитию;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профилактика заболеваний, стрессовых состояний средствами физической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повышение умственной работоспособности;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достижение индивидуально максимального уровня физической подготовленности.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Прикладные задачи физического воспитания решаются путем положительного переноса тренированности (уровня физической подготовленности) учащихся на виды деятельности, к выполнению которых они готовятся. При этом обеспечивается разносторонняя базовая физическая подготовка, являющаяся основой любой специализированной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прикладным задачам учебного предмета «Физическая культура и здоровье» относятся: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обеспечение успешной социальной адаптации и безопасной жизнедеятельности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знаний, умений, навыков, развитие кондиционных и координационных способностей, необходимых для будущей профессиональной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знаний, умений и навыков, необходимых для обеспечения безопасности во время самостоятельных и организованных физкультурных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умений и навыков сотрудничества со сверстниками в процессе физкультурной и спортивной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Как правило, прикладные задачи интегрированы в образовательные, воспитательные и оздоровительные.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процесс при изучении учебного предмета «Физическая культура и здоровье» может осуществляться раздельно для мальчиков (юношей) и девочек (девушек).</w:t>
      </w:r>
    </w:p>
    <w:p w:rsidR="00D90B28" w:rsidRDefault="00D90B28">
      <w:pPr>
        <w:autoSpaceDE w:val="0"/>
        <w:autoSpaceDN w:val="0"/>
        <w:adjustRightInd w:val="0"/>
        <w:spacing w:after="0" w:line="300" w:lineRule="auto"/>
        <w:ind w:firstLine="570"/>
        <w:jc w:val="both"/>
        <w:rPr>
          <w:color w:val="000000"/>
          <w:sz w:val="24"/>
          <w:szCs w:val="24"/>
        </w:rPr>
      </w:pPr>
      <w:bookmarkStart w:id="117" w:name="CN__underpoint_6_3_20"/>
      <w:bookmarkEnd w:id="117"/>
      <w:r>
        <w:rPr>
          <w:color w:val="000000"/>
          <w:sz w:val="24"/>
          <w:szCs w:val="24"/>
        </w:rPr>
        <w:t>6.3.20. Образовательный процесс при изучении учебного предмета «Основы безопасности жизнедеятельности» направлен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убеждения в необходимости безопасного и здорового образа жизни; понимание личной и общественной значимости современной культуры безопасности жизнедеятельности;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установки на здоровый образ жизни, исключающий употребление алкоголя, наркотиков, курение и нанесение иного вреда здоровью;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осознание необходимости сохранения природы и окружающей среды для полноценной жизни человека; знание основных и чрезвычайных ситуаций природного, техногенного и социального характера и их последствий для личности, общества и государства; знание и умение применять меры безопасности и правила поведения в условиях опасных и чрезвычайных ситуаций; умение оказывать первую помощь пострадавшим;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способности предвидеть возникновение опасных ситуаций по характерным признакам их проявления, а также на основе информации, получаемой из различных источников, готовность проявлять предосторожность в ситуациях неопределенности; умение принимать обоснованные решения в конкретной опасной ситуации с учетом складывающейся обстановки и индивидуальных возможностей;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основами экологического проектирования безопасной жизнедеятельности с учетом природных, техногенных и социальных рисков на территории проживания.</w:t>
      </w:r>
    </w:p>
    <w:p w:rsidR="00D90B28" w:rsidRDefault="00D90B28">
      <w:pPr>
        <w:autoSpaceDE w:val="0"/>
        <w:autoSpaceDN w:val="0"/>
        <w:adjustRightInd w:val="0"/>
        <w:spacing w:after="0" w:line="300" w:lineRule="auto"/>
        <w:ind w:firstLine="570"/>
        <w:jc w:val="both"/>
        <w:rPr>
          <w:color w:val="000000"/>
          <w:sz w:val="24"/>
          <w:szCs w:val="24"/>
        </w:rPr>
      </w:pPr>
      <w:bookmarkStart w:id="118" w:name="CN__underpoint_6_3_21"/>
      <w:bookmarkEnd w:id="118"/>
      <w:r>
        <w:rPr>
          <w:color w:val="000000"/>
          <w:sz w:val="24"/>
          <w:szCs w:val="24"/>
        </w:rPr>
        <w:t xml:space="preserve">6.3.21. Требования к организации образовательного процесса при изучении учебных предметов «Язык национального меньшинства», «Литература национального </w:t>
      </w:r>
      <w:r>
        <w:rPr>
          <w:color w:val="000000"/>
          <w:sz w:val="24"/>
          <w:szCs w:val="24"/>
        </w:rPr>
        <w:lastRenderedPageBreak/>
        <w:t>меньшинства», «Допризывная и медицинская подготовка», учебных предметов, содержание которых направлено на развитие способностей учащихся в области отдельных видов искусств, устанавливаются учебными программами этих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119" w:name="CN__underpoint_6_3_22"/>
      <w:bookmarkEnd w:id="119"/>
      <w:r>
        <w:rPr>
          <w:color w:val="000000"/>
          <w:sz w:val="24"/>
          <w:szCs w:val="24"/>
        </w:rPr>
        <w:t>6.3.22. Факультативные занятия целесообразно проводить с целью формирования устойчивого интереса к изучаемым учебным предметам, искусству, художественным традициям своего народа и достижениям мировой культуры; представлений о мире профессий, их востребованности на рынке труда; овладения методами учебно-исследовательской и проектной деятельности; подготовки к профессиональному самоопределению.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20" w:name="CA0_СОД__1_П_7_7CN__point_7"/>
      <w:bookmarkEnd w:id="120"/>
      <w:r>
        <w:rPr>
          <w:b/>
          <w:color w:val="000000"/>
          <w:sz w:val="24"/>
          <w:szCs w:val="24"/>
        </w:rPr>
        <w:t>7. Требования к результатам освоения содержания образовательной программы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121" w:name="CA0_СОД__1_П_7_7_ПП_7_1_29CN__underpoint"/>
      <w:bookmarkEnd w:id="121"/>
      <w:r>
        <w:rPr>
          <w:color w:val="000000"/>
          <w:sz w:val="24"/>
          <w:szCs w:val="24"/>
        </w:rPr>
        <w:t>7.1. Требования к результатам освоения содержания образовательной программы базового образования устанавливаются в соответствии с целями и ожидаемыми результатами базового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122" w:name="CA0_СОД__1_П_7_7_ПП_7_2_30CN__underpoint"/>
      <w:bookmarkEnd w:id="122"/>
      <w:r>
        <w:rPr>
          <w:color w:val="000000"/>
          <w:sz w:val="24"/>
          <w:szCs w:val="24"/>
        </w:rPr>
        <w:t>7.2. Требования к результатам освоения содержания образовательной программы базового образования подразделяются на личностные, метапредметные и предметные.</w:t>
      </w:r>
    </w:p>
    <w:p w:rsidR="00D90B28" w:rsidRDefault="00D90B28">
      <w:pPr>
        <w:autoSpaceDE w:val="0"/>
        <w:autoSpaceDN w:val="0"/>
        <w:adjustRightInd w:val="0"/>
        <w:spacing w:after="0" w:line="300" w:lineRule="auto"/>
        <w:ind w:firstLine="570"/>
        <w:jc w:val="both"/>
        <w:rPr>
          <w:color w:val="000000"/>
          <w:sz w:val="24"/>
          <w:szCs w:val="24"/>
        </w:rPr>
      </w:pPr>
      <w:bookmarkStart w:id="123" w:name="CA0_СОД__1_П_7_7_ПП_7_3_31CN__underpoint"/>
      <w:bookmarkEnd w:id="123"/>
      <w:r>
        <w:rPr>
          <w:color w:val="000000"/>
          <w:sz w:val="24"/>
          <w:szCs w:val="24"/>
        </w:rPr>
        <w:t>7.3. Личностные результаты освоения содержания образовательной программы базового образования отражают особенности развития личности учащегося и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принимает и руководствуется нравственными ценностями; имеет сформированную целостную систему взглядов на мир;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осознает себя гражданином белорусского государства и общества, свою этническую принадлежность; проявляет уважение к национальному культурному наследию; осознает семью как личную ценность;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осознает значимость социально ответственного поведения; знает и принимает права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межэтническую и межкультурную толерантность, уважение к чужому мнению;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способен к эстетическому восприятию окружающего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демонстрирует устойчивый интерес к самостоятельной деятельности, саморазвитию, самопознанию;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опыт участия в общественно полезном труде; понимает значимость образования для личностного развития и самоопределения; проявляет готовность к выбору дальнейшей образовательной траектории в соответствии со своими возможностями, способностями и интересами;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ответственное отношение к охране окружающей среды и владеет навыками рационального природопользования; осознает ценность здорового образа жизни и систематически занимается физической культурой; умеет организовать свой социально-культурный досуг.</w:t>
      </w:r>
    </w:p>
    <w:p w:rsidR="00D90B28" w:rsidRDefault="00D90B28">
      <w:pPr>
        <w:autoSpaceDE w:val="0"/>
        <w:autoSpaceDN w:val="0"/>
        <w:adjustRightInd w:val="0"/>
        <w:spacing w:after="0" w:line="300" w:lineRule="auto"/>
        <w:ind w:firstLine="570"/>
        <w:jc w:val="both"/>
        <w:rPr>
          <w:color w:val="000000"/>
          <w:sz w:val="24"/>
          <w:szCs w:val="24"/>
        </w:rPr>
      </w:pPr>
      <w:bookmarkStart w:id="124" w:name="CA0_СОД__1_П_7_7_ПП_7_4_32CN__underpoint"/>
      <w:bookmarkEnd w:id="124"/>
      <w:r>
        <w:rPr>
          <w:color w:val="000000"/>
          <w:sz w:val="24"/>
          <w:szCs w:val="24"/>
        </w:rPr>
        <w:t xml:space="preserve">7.4. Метапредметные результаты освоения содержания образовательной программы базового образования отражают готовность учащегося к учебно-познавательной </w:t>
      </w:r>
      <w:r>
        <w:rPr>
          <w:color w:val="000000"/>
          <w:sz w:val="24"/>
          <w:szCs w:val="24"/>
        </w:rPr>
        <w:lastRenderedPageBreak/>
        <w:t>деятельности, освоение универсальных учебных действий и межпредметных понятий и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сформированные общеучебные умения и навыки, обеспечивающие способность к самостоятельному усвоению новых знаний и умений (включая и организацию этого процесса), к эффективному решению различного рода жизненных задач, на основе которых формируются и развиваются его компетенции;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приемы мыслительной деятельности на соответствующем возрастным особенностям уровне: умеет анализировать и синтезировать, оперировать понятиями, делать обобщения, устанавливать аналогии и причинно-следственные связи, классифицировать, строить логическое умозаключение и делать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предметными знаниями, которые отражают сущностные связи и отношения между объектами и процессами действительности, умением использовать полученные знания на практике;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организовывать познавательную деятельность; реализовывать познавательные интересы в ходе образовательного процесса, самостоятельной работы;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основами изучаемых наук как средством осознанного восприятия и понимания научной картины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налаживает сотрудничество и принимает участие в различных видах учебно-познавательной деятельности; умеет принимать участие и приходить к общему решению в коллективной деятельности; следует этическим и нравственным нормам общения и сотрудничества;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способен грамотно и аргументированно излагать свои мысли письменно и устно; отстаивает и обосновывает свою точку зрения;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осознанно использовать речевые средства в целях коммуникации; сформированы навыки осознанного чтения текстов разных стилей и жанров;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использовать различные источники информации в учебно-познавательных целях, выделять главное, существенные признаки понятий, работать с текстовой и графической информацией; рационально и безопасно использует информационные коммуникационные технологии в решении различного рода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критически оценивает и интерпретирует информацию, содержащуюся в различных источниках;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самостоятельно определять цели и задачи своей учебно-познавательной деятельности; демонстрирует устойчивый познавательный интерес к учебному материалу;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 планирует пути решения задач, выбирая для этого наиболее эффективные способы; прогнозирует результаты;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контролирует, оценивает результаты и корректирует в случае неуспеха учебные цели и способы их достижения; оптимизирует результаты своей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критически анализирует свои возможности и достижения, проводит коррекцию своей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интерес к учебно-исследовательской и проектной деятельности, способность и готовность к самостоятельной 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25" w:name="CA0_СОД__1_П_7_7_ПП_7_5_33CN__underpoint"/>
      <w:bookmarkEnd w:id="125"/>
      <w:r>
        <w:rPr>
          <w:color w:val="000000"/>
          <w:sz w:val="24"/>
          <w:szCs w:val="24"/>
        </w:rPr>
        <w:lastRenderedPageBreak/>
        <w:t>7.5. Предметные результаты освоения содержания образовательной программы базового образования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bookmarkStart w:id="126" w:name="CA0_СОД__1_П_7_7_ПП_7_5_33_ПП_7_5_1_34CN"/>
      <w:bookmarkEnd w:id="126"/>
      <w:r>
        <w:rPr>
          <w:color w:val="000000"/>
          <w:sz w:val="24"/>
          <w:szCs w:val="24"/>
        </w:rPr>
        <w:t>7.5.1. По учебному предмету «Беларуская мова»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языке как знаковой системе и общественном явлении; основные языковые единицы, закономерности и правила их функционирования в речи; нормы современного белорусского языка (орфоэпические, лексические, фразеологические, словообразовательные, морфологические, синтаксические, орфографические, пунктуационные), основные качества культуры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речеведческие понятия как основу формирования коммуникативных умений; основные признаки типов, стилей и жанров речи, основные правила эффективности речевого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единицы с национально-культурным компонентом значения, социально-культурные стереотипы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произносить слова в соответствии с орфоэпическими нормами; правильно образовывать формы слов; правильно и уместно употреблять слова и фразеологизмы, составлять разные по структуре предложения и применять их в собственной устной и письменной речи; распознавать (согласно изученным признакам) языковые единицы (фонетические, лексические, морфологические, словообразовательные, морфологические, синтаксические, речевые); находить в словах орфограммы, а в предложениях – смысловые отрезки, требующие выделения знаками препинания; правильно писать слова в соответствии с изученными орфографическими правилами, пунктуационно правильно оформлять предложения и текст; группировать языковые явления по определенным признакам; делать анализ и давать характеристику изученным языковым единицам (согласно присущим признакам);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воспринимать устную и письменную речь; создавать тексты разных типов, стилей и жанров, в том числе публичные выступления, используя в них соответствующие языковые средства; находить в тексте содержательные и речевые ошибки и недочеты, исправлять 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и использовать языковые единицы с национально-культурным компонентом для решения определенных коммуникативных задач; пользоваться культуроведческими сведениями и нормами социального поведения с целью обеспечения полноценной коммуникации; правильно употреблять формы речевого этикета;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литературными нормами современного белорусского языка (орфоэпическими, лексическими, фразеологическими, словообразовательными, морфологическими, синтаксическими, орфографическими, фразеологическими) в устной и письменной речи; культурой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текстов разной жанрово-стилистической принадлежности в устной и письменной формах в зависимости от целей и задач коммуникации; правилами эффективного речевого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языком как системой сохранения и передачи ценностей культуры, как средством постижения отечественной и мировой культуры; нормами речевого этикета и правилами социального поведения, культурой межнационального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«Беларуская мова»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языке, основные этапы его становления и развития, известных белорусских лингвистов; сведения о лингвистике как части общечеловеческих гуманитарных знаний; нормы современного белорусского языка (орфоэпические, лексические, фразеологические, словообразовательные, морфологические, синтаксические, стилистические, орфографические, пунктуационные) с учетом их вариативности и качеств речи; основные языковые единицы, их изобразительно-выразительные возможности и стилистическое многообразие; средства и приемы речевой выразительности, стилистическую роль и текстообразующие возможности языковых средств белорусского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речевые понятия, сферы и ситуации речевого общения, компоненты речевой ситуации, основные признаки и правила создания текстов разных типов, стилей и жанров; коммуникативные качества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материальной и духовной культуре белорусского народа; единицы с национально-культурным компонентом значения, социально-культурные стереотипы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и оценивать с прагматической и эстетической точек зрения различные языковые явления в процессе речевой деятельности; пользоваться средствами языка с учетом их основных функций (познавательной, коммуникативной, эстетической);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осмысленно и четко понимать чужие письменные и устные высказывания (чтение, слушание), свободно и правильно передавать собственные мысли в устной и письменной форме (говорение, письмо), отбирать и использовать языковые средства разных уровней языковой системы в зависимости от целей и задач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 тезисы и конспект учебного текста, готовить рефераты, доклады, целенаправленные выписки, аналитические сообщения на основе самостоятельного изучения текста (по плану, предложенному учителем, а затем по собственному плану), творческие работы в жанре эссе, очерка, рассказа и иных; использовать богатые изобразительно-выразительные возможности языковых средств и их стилистическое многообразие при создании собственных устных и письменных высказываний разных типов, стилей и жанров; совершенствовать и редактировать тексты, создавать собственные высказывания, в том числе в профессионально ориентированной сфере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осмысленно и мотивированно использовать риторические средства, адекватные цели и ситуации общения, создавать публичные выступления различных видов;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применять национально-маркированные единицы языка; сохранять социальные нормы речевого поведения в различных ситуациях общения; пользоваться культуроведческими сведениями для обеспечения полноценной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нормами современного белорусского языка (орфоэпическими, лексическими, фразеологическими, словообразовательными, морфологическими, синтаксическими, стилистическими, орфографическими, фразеологического) с учетом их вариативности и качеств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культурой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текстов разной жанрово-стилистической принадлежности (тезисы, конспект, реферат, доклад, эссе, очерк, сообщение и другие);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ораторского мастерства;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как средством постижения национальной и мировой культуры, культурно-исторического и социального опыта человечества; нормами социального поведения и речевого этикета, культурой межнационального общения.</w:t>
      </w:r>
    </w:p>
    <w:p w:rsidR="00D90B28" w:rsidRDefault="00D90B28">
      <w:pPr>
        <w:autoSpaceDE w:val="0"/>
        <w:autoSpaceDN w:val="0"/>
        <w:adjustRightInd w:val="0"/>
        <w:spacing w:after="0" w:line="300" w:lineRule="auto"/>
        <w:ind w:firstLine="570"/>
        <w:jc w:val="both"/>
        <w:rPr>
          <w:color w:val="000000"/>
          <w:sz w:val="24"/>
          <w:szCs w:val="24"/>
        </w:rPr>
      </w:pPr>
      <w:bookmarkStart w:id="127" w:name="CA0_СОД__1_П_7_7_ПП_7_5_33_ПП_7_5_2_35CN"/>
      <w:bookmarkEnd w:id="127"/>
      <w:r>
        <w:rPr>
          <w:color w:val="000000"/>
          <w:sz w:val="24"/>
          <w:szCs w:val="24"/>
        </w:rPr>
        <w:t>7.5.2. По учебному предмету «Беларуская літаратура»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произведений, предусмотренных для текстуального изучения, а также самостоятельно прочитанных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биографии, жизненный и творческий путь писателей, творчество которых изучается монографически;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специфику основных эстетических категорий – прекрасного, возвышенного, трагического, героического, комического и других, – необходимых для усвоения духовных, художественно-эстетических ценностей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романтического, реалистического и модернистского типов художественного творчества;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основных родов и жанров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закономерности развития белорусской литературы (от древних времен до начала XXI века) в соотнесении с развитием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характерные особенности эпохи, которая отразилась в произведениях, типичное, конкретно-историческое, национальное и общечеловеческое в их содержании;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гражданскую позицию автора, связь его творчества с эпохой, жизнью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жанровые и стилевые особенности художественных произведений, которые изучаются текстуально;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тексты, предложенные для заучивания наизусть;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выразительно читать художественные произведения с учетом их родовой и жанровой специфики, выраженного автором пафоса или настроения;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воспринимать произведения на эмоционально-образном уровне в единстве идейного содержания и художественной формы;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самостоятельную оценку прочитанным произведениям и обосновывать ее;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воссоздавать художественные картины, созданные писателем;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основную проблематику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основные особенности стиля (творческой индивидуальности) писателя;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героя произведения, сопоставлять героев одного или нескольких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характерные родовые и жанровые, стилевые особенности изученных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взаимосвязь структурных частей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знания об исторической эпохе с событиями, отраженными в произведении;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сочинения по изученным или самостоятельно прочитанным художественным произведениям;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реферат, доклад с использованием литературоведческих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отзыв, рецензию на самостоятельно прочитанную книгу, просмотренный фильм, спектакль;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и навыками устной и письменной речи, логического и богатого выражения мыслей, достаточным запасом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сравнения литературных произведений с произведениями живописи, музыки, театра и другими;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различными видами литературно-творческой деятельности (написание сочинения, доклада, реферата, отзыва, рецензии);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«Беларуская літаратура»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изученных и самостоятельно прочитанных произведений национальной классики и современной белорусской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отдельные произведения классической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путях и главных этапах развития белорусской литературы во взаимосвязи с мировой;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биографии, жизненный и творческий путь белорусских и зарубежных писателей, творчество которых изучается монографически;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творческой истории наиболее значительных произведений белорусской и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художественные направления (методы), литературные и стилевые течения;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характерные особенности исторической эпохи, которая отразилась в произведениях белорусской и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наиболее существенных особенностях барокко, классицизма, сентиментализма, романтизма, реализма, модернизма и специфику их развития в белорусской и мировой литературе;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обобщенные сведения о сущности искусства, его образность, понятия типичного, конкретно-исторического, национального и общечеловеческого значения произведений классической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специфику основных эстетических категорий и терминов (прекрасное – безобразное, возвышенное – низкое, трагическое – комическое), необходимых для усвоения духовных, художественно-эстетических ценностей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основных родов и жанров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способы выявления авторской позиции;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обобщенные сведения о стиле писателя;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понятия стихосложения (ритм, рифма, строфа, стихотворный размер);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жанровые и стилевые особенности художественных произведений, изучаемых текстуально;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литературе как социокультурном феномене, национально-культурную специфику белорусской литературы в единстве с мировой художественной культурой;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произведения, предложенные для художественного рассказывания и заучивания наизусть;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выразительно читать художественные произведения с учетом их родовой и жанровой специфики, выраженного автором пафоса или настроения;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воспринимать произведения на эмоционально-образном уровне в единстве идейного содержания и художественной формы;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 оценивать изученные произведения с учетом их художественной специфики и обосновывать эту оценку;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основную проблематику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основные особенности стиля (творческой индивидуальности) писателя;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характеризовать героя произведения, сопоставлять героев одного или нескольких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характерные родовые и жанровые, стилевые особенности изученного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знания об исторической эпохе с событиями, отраженными в произведении;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произведение в единстве содержания и формы, ставить его в культурологический контекст (рядом с произведениями музыки, живописи, скульптуры, театра, теле- и киноискусства);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устный (или письменный) развернутый ответ на проблемный вопрос по изученному произведению, пользуясь литературоведческими, литературно-критическими источниками;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 и конспект литературно-критической статьи;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выдержки из критических работ при рассмотрении творчества писателя или при анализе литературного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сочинения по изученным или самостоятельно прочитанным художественным произведениям;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реферат, доклад с использованием литературоведческих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отзыв, рецензию на самостоятельно прочитанную книгу, просмотренный кинофильм, телепередачу, спектакль;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культуроведческой информацией для нужд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историко- и теоретико-литературными знаниями как инструментом углубленного анализа художественного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и навыками устной и письменной речи, логического и богатого выражения мыслей, достаточным запасом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сравнения литературных произведений с произведениями музыки, живописи, скульптуры, театра, теле- и киноискусства;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различными видами литературно-творческой деятельности (написание сочинения, доклада, реферата, отзыва, рецензии);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опытом художественно-творческого характера (художественные зарисовки, рассказы, очерки, эссе, стихотворения);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личностного восприятия, усвоения и осмысления художественных текстов, формирования читательской культуры, литературного и эстетического вкуса;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освоения системы ценностных отношений к действительности, к людям, к себе, зафиксированной в произведениях белорусской и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овладения основными видами речевой деятельности (устной, письменной, ситуационной);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приобретения опыта коммуникативной деятельности через осуществление диалога с текстом художественного произведения, его автором, другими читателями, единичным текстом и множеством контекстов;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осознания литературы как феномена культуры и национально-культурной специфики белорусской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овладения системой целостных операционных комплексов различных видов литературно-творческой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28" w:name="CA0_СОД__1_П_7_7_ПП_7_5_33_ПП_7_5_3_36CN"/>
      <w:bookmarkEnd w:id="128"/>
      <w:r>
        <w:rPr>
          <w:color w:val="000000"/>
          <w:sz w:val="24"/>
          <w:szCs w:val="24"/>
        </w:rPr>
        <w:t>7.5.3. По учебному предмету «Русский язык»: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сведения о системе русского языка на всех его уровнях (фонетическом, лексическом, морфологическом, синтаксическом), правила функционирования языковых средств в речи, норм русского литературного языка (произносительных, речевых, морфологических, синтаксических, орфографических и пунктуационных); смысловые, морфологические и синтаксические особенности частей речи; основные способы словообразования; способы подчинительной связи в словосочетании: согласование, управление, примыкание; строение простого и простого осложненного предложения; особенности строения сложных предложений, их типы и средства связи между частями; способы передачи чужой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языке как системе сохранения и передачи культурных ценностей, как средстве постижения русской, национальной культуры в контексте общемировой; особенности речевого поведения и речевого этикета;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произносить слова, словосочетания; интонационно правильно оформлять предложения, части текста; толковать значения общеупотребительных слов, подбирать к ним синонимы, антонимы; делить слова на морфемы, подбирать однокоренные слова, определять способ образования слов; правильно употреблять падежные формы именных частей речи, видовременные формы глагола, формы зависимого слова при управлении; определять строение предложения, выделять грамматическую основу предложения; выделять смысловые связи между частями сложных предложений на основе связующих элементов; пользоваться языком в разных видах речевой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отличать тексты-повествования, тексты-описания, тексты-рассуждения; отличать тексты разных стилей и жанров речи; ориентироваться в структуре текста, делить текст на части, устанавливать между ними связь, выделять главную и второстепенную информацию; адекватно воспринимать и понимать информацию на слух и при чтении; пересказывать содержание прочитанного или прослушанного текста, увиденного сюжета, создавать собственное высказывание в форме монолога или диалога; пересказывать подробно, выборочно, сжато исходный текст; делать перевод с белорусского на русский язык текстов разных стилей; собирать и систематизировать материал для сочинения на </w:t>
      </w:r>
      <w:r>
        <w:rPr>
          <w:color w:val="000000"/>
          <w:sz w:val="24"/>
          <w:szCs w:val="24"/>
        </w:rPr>
        <w:lastRenderedPageBreak/>
        <w:t>определенную тему с учетом замысла, адресата и ситуации общения; создавать тексты (в том числе публичные выступления) разных типов, стилей и жанров, используя в них соответствующие речевые средства;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современными литературными нормами (орфоэпическими, лексическими, морфологическими, синтаксическими, орфографическими, пунктуационными) в устной и письменной речи; способами выражения мысли средствами языка при создании собственных текстов разных типов, стилей и жанров;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речевого общения на репродуктивном (понимание информации на слух и при чтении) и продуктивном (создание собственных текстов разной жанрово-стилистической принадлежности в устной и письменной форме) уровнях; видами речевой деятельности и основами культуры устной и письменной речи, умениями и навыками использования языка в разных сферах и ситуациях общения; видами публичных выступлений, соответствующими риторическими приемами и средствами;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как системой хранения и передачи культурных ценностей, как средством постижения русской, национальной культуры в контексте общемировой; правилами речевого поведения и речевого этикета в монологе и диалоге.</w:t>
      </w:r>
    </w:p>
    <w:p w:rsidR="00D90B28" w:rsidRDefault="00D90B28">
      <w:pPr>
        <w:autoSpaceDE w:val="0"/>
        <w:autoSpaceDN w:val="0"/>
        <w:adjustRightInd w:val="0"/>
        <w:spacing w:after="0" w:line="300" w:lineRule="auto"/>
        <w:ind w:firstLine="570"/>
        <w:jc w:val="both"/>
        <w:rPr>
          <w:color w:val="000000"/>
          <w:sz w:val="24"/>
          <w:szCs w:val="24"/>
        </w:rPr>
      </w:pPr>
      <w:bookmarkStart w:id="129" w:name="CA0_СОД__1_П_7_7_ПП_7_5_33_ПП_7_5_4_37CN"/>
      <w:bookmarkEnd w:id="129"/>
      <w:r>
        <w:rPr>
          <w:color w:val="000000"/>
          <w:sz w:val="24"/>
          <w:szCs w:val="24"/>
        </w:rPr>
        <w:t>7.5.4. По учебному предмету «Русская литература»: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 устном народном творчестве и о письменной литературе, их взаимосвязи;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особенностях художественного изображения, о литературе как словесном искусстве; о влиянии общественно-исторических событий на развитие литературы; о преемственных связях родной и русской литератур;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авторов, названия и содержание рекомендованных для изучения художественных произведений, их жанровую и родовую принадлежность, проблематику, основных героев, идейно-художественные особенности, их место и роль в литературном процессе своего времени и значение для современности; особенности исторического времени, отраженного в изучаемых эпических произведениях;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по теории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тексты стихотворений, рекомендованные для заучивания наизусть;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бегло, выразительно читать вслух произведения разных жанров;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художественно и выборочно пересказывать, цитировать текст, аргументированно оценивать изучаемое произведение;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различать эпические, лирические и драматические произведения, их жанры, методы; определять идейную направленность художественного произведения, его актуальность, позицию автора, национальный фактор и традиции;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лейтмотив лирического стихотворения, ритм, строфу, размер, своеобразие рифмы;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в изучаемом произведении изобразительно-выразительные средства художественной речи, элементы сюжета и композиции и определять их роль;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выявлять причинно-следственные связи между компонентами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передавать интонационно характеры персонажей при чтении по ролям;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устную и письменную характеристику героя изучаемого произведения; выявлять авторское отношение к героям; сопоставлять героев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отличать речь автора, повествователя и героев в произведении;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произведения разных жанров в единстве формы и содержания;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сложный и цитатный план;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сочинение по личным наблюдениям в жанрах рассказа, письма, дневника; писать сочинения по изученным литературным произведениям (характеристика героя, сопоставление героев, общая оценка произведения); писать отзывы о прочитанных произведениях и сочинения различных жанров на литературные 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сопоставлять произведения русской и родной литератур, выявляя их типологическую общность и национальное своеобразие;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художественное произведение с музыкой, живописью, кино, театральными постановками;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планы, тезисы, конспекты статей учебника, устных выступлений и письменных работ на литературные 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справочной и критической литературой, периодикой, ресурсами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литературные знания и умения для дальнейшего самообразования, а также в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bookmarkStart w:id="130" w:name="CA0_СОД__1_П_7_7_ПП_7_5_33_ПП_7_5_5_38CN"/>
      <w:bookmarkEnd w:id="130"/>
      <w:r>
        <w:rPr>
          <w:color w:val="000000"/>
          <w:sz w:val="24"/>
          <w:szCs w:val="24"/>
        </w:rPr>
        <w:t>7.5.5. По учебному предмету «Иностранный язык»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артикуляционные правила и нормы, основные интонационные модели изучаемого иностранного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значения изученных лексических единиц и основные способы словообразования (словосложение и аффиксация);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грамматические явления продуктивного и рецептивного минимумов, правила их образования и употребления;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реалии культуры стран изучаемого языка в рамках предметно-тематического содержания учебной программы; нормы речевого и неречевого поведения в условиях межкультурного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способы поиска необходимой информации в справочных источниках, в том числе в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вербальные и невербальные средства преодоления затруднений при общении (переспрос, уточнение; мимика, жесты).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устные и письменные высказывания в соответствии с изученными фонетическими, лексическими и грамматическими нормами иностранного языка для решения коммуникативных задач в стандартных ситуациях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понимать, извлекать информацию из частично адаптированных текстов с различной степенью точности, глубины и полноты при чтении и восприятии речи на слух;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представлять свою страну и ее культуру в типичных ситуациях иноязычной межкультурной коммуникации и осуществлять иноязычное речевое взаимодействие с учетом норм речевого и неречевого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вербальные и невербальные средства для решения коммуникативных задач в условиях дефицита имеющихся речевых и языковых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осуществлять самостоятельную учебно-познавательную деятельность по поиску, сбору и обобщению информации в справочных, в том числе иноязычных источниках, в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фонетическими, лексическими и грамматическими нормами изучаемого иностранного языка, необходимыми для решения коммуникативных задач в стандартных ситуациях межкультурной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построения речевых высказываний в устной и письменной форме, с высокой степенью репродуктивности, соблюдая социокультурные нормы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восприятия и понимания (при чтении и на слух) частично адаптированных текстов;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социокультурными нормами речевого и неречевого этикета изучаемого иностранного языка, достаточными для осуществления межкультурного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общеучебными и специальными умениями самостоятельной учебно-познавательной деятельности по овладению иностранным языком.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«Иностранный язык»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артикуляционные правила и нормы, основные интонационные модели изучаемого иностранного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значения изученных лексических единиц (слов и наиболее частотных фразеологических сочетаний) и основные способы словообразования (аффиксация, словосложение) в пределах программных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грамматические явления продуктивного и рецептивного минимумов и правила их функционирования в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реалии культуры стран изучаемого языка в рамках предметно-тематического содержания учебной программы, правила речевого и неречевого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осуществления учебно-познавательной деятельности , в том числе поиска информации в справочных и иных иноязычных источниках, включая источники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вербальные и невербальные средства преодоления затруднений при общении (переспрос, уточнение; мимика, жесты);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устные и письменные высказывания в соответствии с фонетическими, лексическими и грамматическими нормами изучаемого языка для решения коммуникативных задач в стандартных и нестандартных ситуациях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понимать, извлекать информацию из аутентичных и частично адаптированных текстов с различной степенью точности, глубины и полноты при чтении и восприятии речи на слух и интерпретировать воспринимаемую информацию;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представлять свою страну и ее культуру в условиях иноязычной межкультурной коммуникации; осуществлять иноязычное речевое взаимодействие с учетом национально-культурных особенностей страны изучаемого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вербальные и невербальные средства для решения коммуникативных задач в условиях дефицита имеющихся речевых и языковых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осуществлять самостоятельную учебно-познавательную деятельность, в том числе по поиску, сбору и обобщению информации в справочных и иных иноязычных источниках;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фонетическими, лексическими и грамматическими нормами изучаемого иностранного языка, необходимыми для решения коммуникативных задач в стандартных и нестандартных ситуациях межкультурной коммуникации, в пределах установленных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построения речевых высказываний в устной и письменной форме с достаточной степенью самостоятельности и инициативности, соблюдая социокультурные нормы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восприятия и понимания (при чтении и на слух) аутентичных и частично адаптированных текстов;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выявлять сходства и различия между родной и иными культурами;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общеучебными и специальными умениями самостоятельной учебно-познавательной деятельности по овладению иностранным языком.</w:t>
      </w:r>
    </w:p>
    <w:p w:rsidR="00D90B28" w:rsidRDefault="00D90B28">
      <w:pPr>
        <w:autoSpaceDE w:val="0"/>
        <w:autoSpaceDN w:val="0"/>
        <w:adjustRightInd w:val="0"/>
        <w:spacing w:after="0" w:line="300" w:lineRule="auto"/>
        <w:ind w:firstLine="570"/>
        <w:jc w:val="both"/>
        <w:rPr>
          <w:color w:val="000000"/>
          <w:sz w:val="24"/>
          <w:szCs w:val="24"/>
        </w:rPr>
      </w:pPr>
      <w:bookmarkStart w:id="131" w:name="CA0_СОД__1_П_7_7_ПП_7_5_33_ПП_7_5_6_39CN"/>
      <w:bookmarkEnd w:id="131"/>
      <w:r>
        <w:rPr>
          <w:color w:val="000000"/>
          <w:sz w:val="24"/>
          <w:szCs w:val="24"/>
        </w:rPr>
        <w:t>7.5.6. По учебному предмету «Математика»: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математике как части мировой культуры и о месте математики в современной цивилизации, о способах описания на математическом языке явлений окружающего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числе и числовых системах от натуральных чисел до действительных чисел;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основных изучаемых математических понятиях (выражение (числовое выражение, выражение с переменными), уравнение, неравенство, системы уравнений и неравенств, геометрическая фигура; функция) как о важнейших математических моделях, позволяющих описывать и изучать разные процессы и явления;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основных функциях, в том числе арифметической и геометрической прогрессиях и их свойствах, множествах и операциях над ними, элементах комбинаторики и теории вероятностей;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что математика является формой описания и методом научного познания окружающего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свойства, правила, формулы, законы, алгоритмы, теоремы планиметрии;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основные приемы равносильных преобразований выражений, уравнений, неравенств, систем уравнений и неравенств;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свойства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свойства и признаки геометрических фигур;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нахождения площадей геометрических фигур (треугольника, параллелограмма, трапеции, круга и его частей, правильных многоугольников);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точно и грамотно выражать свои мысли в устной и письменной речи с применением математической терминологии и символики, правильно применять понятия, классифицировать математические объекты, проводить логические обоснования и доказательства математических утверждений;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устные и письменные вычисления, включая округление и оценку результатов действий;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определения, формулы, законы, правила, свойства, теоремы;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переходить от одной формы записи чисел к другой;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свойства числовых неравенств для доказательства неравенств, оценки значений выражений, сравнения значений выражений;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на практике различными величинами и переходить от одной единицы измерения к другой;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тождественные преобразования целых и дробно-линейных выражений; совместные действия с рациональными дробями;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линейные, квадратные и приводимые к ним уравнения и неравенства, некоторые виды дробно-рациональных уравнений; рациональные неравенства методом интервалов; системы и совокупности рациональных неравенств; уравнения и неравенства, содержащие модули;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при решении различных заданий координатную прямую и координатную плоскость, векторы;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строить графики функций, в том числе с помощью правил преобразований графиков функции, и использовать свойства функций, в том числе арифметической и геометрической прогрессий, при описании реальных процессов и для решения задач с помощью графических моделей;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задачи с помощью формул числа перестановок, размещений, сочетаний;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математическим текстом, извлекая и интерпретируя информацию, представленную в различной форме (таблиц, диаграмм, графиков, схем, иных формах);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доказательные рассуждения в ходе решения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распознавать на чертежах, моделях и в реальном мире геометрические фигуры;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геометрические построения с помощью циркуля и линейки, в том числе применять элементарные задачи на построение к решению геометрических задач на построение;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доказывать основные теоремы и выводить основные формулы планиметрии;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использовать геометрические величины при решении задач, применять основные свойства и признаки геометрических фигур при решении задач на доказательство и вычисление;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вычислять длины, площади и объемы реальных объектов;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понятийным аппаратом математики;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вычислительными навыками во множестве рациональных чисел;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стандартными приемами выполнения тождественных преобразований целых и дробно-рациональных выражений; решения рациональных уравнений и неравенств, их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знаниями о функции как важнейшей математической модели для описания разнообразных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методами доказательств и алгоритмами решения стандартных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знаниями о плоских фигурах, их основных свойствах;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векторным и координатным методами решения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моделирования при решении текстовых задач, комбинаторных задач, практико-ориентированных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математическими знаниями, умениями, навыками, способами деятельности, необходимыми при изучении других учебных предметов, для продолжения образования, применения математических знаний в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применять общие способы интеллектуальной деятельности, характерные для математики и являющиеся основой познавательной культуры, значимой для различных сфер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действовать в различных ситуациях, требующих математической грамотности: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анализировать проблему (получает, обрабатывает информацию, участвует в процессе, использует при необходимости эксперимент с помощью программных средств, осуществляет поиск примеров или контрпримеров, упрощает или конкретизирует ситуацию; формулирует проблему, предлагает гипотезу, подтверждает правильный подход или принимает новый);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моделировать ситуацию (переводит на математический язык реальную ситуацию с помощью уравнений, неравенств, функций, геометрических фигур, графиков, распределения вероятностей, статистических инструментов; понимает, использует, развивает численное моделирование, выполняет задание по геометрическому моделированию с помощью программного обеспечения);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представлять ситуацию, выбирая средства (цифровые, алгебраические, геометрические), подходящие для работы с проблемой и представлением математического объекта, выполняет переход из одного вида представления к другому;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выполнять вычисления вручную или с помощью инструментов (калькулятор, программное обеспечение), использовать алгоритмы, преобразования, упрощения, проверять расчеты;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умением рассуждать и анализировать результаты (использует понятия элементарной логики, необходимые и достаточные условия, эквивалентность), чтобы аргументировать рассуждения; использовать различные типы рассуждений (анализ и синтез, метод от противного, индукции); делать выводы (индуктивные, дедуктивные), чтобы получить новые результаты, подтвердить или опровергнуть гипотезу, принимать решение; выполнять взаимные преобразования естественного и формального символического языков; разрабатывать правильную математическую аргументацию (в письменной или устной форме).</w:t>
      </w:r>
    </w:p>
    <w:p w:rsidR="00D90B28" w:rsidRDefault="00D90B28">
      <w:pPr>
        <w:autoSpaceDE w:val="0"/>
        <w:autoSpaceDN w:val="0"/>
        <w:adjustRightInd w:val="0"/>
        <w:spacing w:after="0" w:line="300" w:lineRule="auto"/>
        <w:ind w:firstLine="570"/>
        <w:jc w:val="both"/>
        <w:rPr>
          <w:color w:val="000000"/>
          <w:sz w:val="24"/>
          <w:szCs w:val="24"/>
        </w:rPr>
      </w:pPr>
      <w:bookmarkStart w:id="132" w:name="CA0_СОД__1_П_7_7_ПП_7_5_33_ПП_7_5_7_40CN"/>
      <w:bookmarkEnd w:id="132"/>
      <w:r>
        <w:rPr>
          <w:color w:val="000000"/>
          <w:sz w:val="24"/>
          <w:szCs w:val="24"/>
        </w:rPr>
        <w:t>7.5.7. По учебному предмету «Информатика»: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работы в компьютерном классе; назначение растрового графического редактора; основные форматы графических файлов; назначение текстового редактора; назначение и возможности программы для работы с компьютерными презентациями; единицы измерения информации; назначение программ-архиваторов; назначение операционной системы, файловой системы; понятие переменной и ее типа; арифметические операции; назначение векторного графического редактора; виды анимации; понятие электронной таблицы; структуру электронной таблицы; типы данных в электронной таблице; назначение табличного процессора;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возможности совместного использования цифровых устройств и компьютера; назначение программ-браузеров; назначение основных сервисов глобальной компьютерной сети Интернет; форматы видео и аудио, понятие компьютерного видеомонтажа; понятие модели, виды моделей, этапы компьютерного моделирования; виды вредоносного программного обеспечения и способы защиты от него; элементы электронного письма;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понятия алгоритма и исполнителя алгоритма, способы записи алгоритмов; логические операции; операции над множествами; структуру программы; алгоритмические конструкции «ветвление», «повторение»; графические возможности языка программирования; понятие строковой переменной; операции со строковыми величинами;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приводить примеры использования технических средств для работы с информацией; приводить примеры видов и носителей информации, информационных процессов; присваивать имена файлам и папкам; использовать операции над фрагментами изображения в растровом графическом редакторе; сохранять изображение, открывать файл с изображением; использовать текстовый редактор для ввода и редактирования текста; использовать средства форматирования текста; открывать и сохранять текстовые файлы, готовить документ к печати; использовать возможности текстового редактора для работы с документами; готовить текстовый документ к печати;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просматривать веб-страницы; использовать электронную почту для регистрации на веб-сайтах; находить информацию в глобальной компьютерной сети Интернет с использованием составных запросов; записывать арифметические операции и выражения; создавать и редактировать векторные изображения; создавать покадровую и </w:t>
      </w:r>
      <w:r>
        <w:rPr>
          <w:color w:val="000000"/>
          <w:sz w:val="24"/>
          <w:szCs w:val="24"/>
        </w:rPr>
        <w:lastRenderedPageBreak/>
        <w:t>автоматическую анимацию; записывать, редактировать и сохранять в различных форматах аудио- и видеофайлы, создавать простейшие видеофильмы; использовать справочную систему среды программирования; создавать архивный файл и извлекать файлы из архива;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алгоритмы для компьютерного исполнителя «Чертежник»; использовать для работы онлайн сервисы; строить диаграммы; выполнять сортировку данных; определять истинность высказывания, формулировать логические высказывания с использованием логических операций; определять принадлежность элемента множеству, выполнять операции над множествами; создавать и исследовать простейшие компьютерные информационные модели;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следующие способы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мышью и клавиатурой; запускать программы и завершать их работу на компьютере; создавать и редактировать изображения в растровом графическом редакторе; копировать, вырезать и вставлять фрагменты текста;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создавать, отправлять, получать, сохранять, пересылать электронные письма, прикреплять к электронным письмам файлы; создавать, открывать, редактировать, сохранять и демонстрировать презентацию с элементами мультимедиа; выполнять типовые операции с файлами и папками; осуществлять поиск информации в глобальной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и записывать алгоритмы с использованием конструкций «следование», «ветвление» и «повторение» для исполнителя «Робот» на языке программирования; составлять и записывать алгоритмы с использованием конструкций «следование», «ветвление» и «повторение» на языке программирования для работы с числовыми величинами и графикой; составлять и записывать алгоритмы с использованием конструкций «следование», «ветвление» и «повторение» на языке программирования для работы со строковыми величинами; обрабатывать данные в электронных таблицах с использованием относительных и абсолютных ссылок, формул, стандартных функций.</w:t>
      </w:r>
    </w:p>
    <w:p w:rsidR="00D90B28" w:rsidRDefault="00D90B28">
      <w:pPr>
        <w:autoSpaceDE w:val="0"/>
        <w:autoSpaceDN w:val="0"/>
        <w:adjustRightInd w:val="0"/>
        <w:spacing w:after="0" w:line="300" w:lineRule="auto"/>
        <w:ind w:firstLine="570"/>
        <w:jc w:val="both"/>
        <w:rPr>
          <w:color w:val="000000"/>
          <w:sz w:val="24"/>
          <w:szCs w:val="24"/>
        </w:rPr>
      </w:pPr>
      <w:bookmarkStart w:id="133" w:name="CA0_СОД__1_П_7_7_ПП_7_5_33_ПП_7_5_8_41CN"/>
      <w:bookmarkEnd w:id="133"/>
      <w:r>
        <w:rPr>
          <w:color w:val="000000"/>
          <w:sz w:val="24"/>
          <w:szCs w:val="24"/>
        </w:rPr>
        <w:t>7.5.8. По учебному предмету «Человек и мир»: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объектах Солнечной системы, их происхождении, основных компонентах природы Земли, естественных науках и способах познания природы;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суточном и годовом вращениях Земли и их географических следствиях;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путешествиях в древности и современных исследованиях Земли;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составе и основных свойствах оболочек Земли;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минералах и горных породах как полезных ископаемых и способах их добычи;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почвообразующих породах и основных свойствах почв;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природе как среде обитания живых организмов 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привести доказательства о шарообразности Земли;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наблюдать за живой и неживой природой;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видеть и понимать окружающий мир и ориентироваться на местности;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показывать на картах и глобусе тропики, полярные круги, экватор, пояса освещенности и объяснять причины их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определять основные свойства горных пород, воды и различать разные виды полезных ископаемых;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причины перехода воды из одного состояния в другое, образование ветра и атмосферных осадков, общую схему круговорота воды в природе;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приводить примеры использования энергии ветра человеком, воды и необходимости ее экономии;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образование почвы и необходимости ее охраны, природы Земли в целом;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работы с содержанием карт;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проведения простейших измерений и экспериментов;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определения фаз Луны;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ведения календаря природы.</w:t>
      </w:r>
    </w:p>
    <w:p w:rsidR="00D90B28" w:rsidRDefault="00D90B28">
      <w:pPr>
        <w:autoSpaceDE w:val="0"/>
        <w:autoSpaceDN w:val="0"/>
        <w:adjustRightInd w:val="0"/>
        <w:spacing w:after="0" w:line="300" w:lineRule="auto"/>
        <w:ind w:firstLine="570"/>
        <w:jc w:val="both"/>
        <w:rPr>
          <w:color w:val="000000"/>
          <w:sz w:val="24"/>
          <w:szCs w:val="24"/>
        </w:rPr>
      </w:pPr>
      <w:bookmarkStart w:id="134" w:name="CA0_СОД__1_П_7_7_ПП_7_5_33_ПП_7_5_9_42CN"/>
      <w:bookmarkEnd w:id="134"/>
      <w:r>
        <w:rPr>
          <w:color w:val="000000"/>
          <w:sz w:val="24"/>
          <w:szCs w:val="24"/>
        </w:rPr>
        <w:t>7.5.9. По учебному предмету «История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события истории Беларуси с древнейших времен до начала XXI века, их даты;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изученных понятий;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имена исторических деятелей, деятелей культуры Беларуси и результаты их деятельности в разные периоды развития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культуры на территории Беларуси с древнейших времен до начала XXI 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хронологическую последовательность изученных исторических событий, их продолжительность;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даты исторических событий со столетием;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использовать изученные исторические понятия;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историческую карту как источник информации об исторических событиях, явлениях;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текстом учебного пособия;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выделять главное в тексте параграфа, составлять развернутый план пункта параграфа или ответа на конкретный вопрос;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задавать вопросы к тексту параграфа, иллюстрации;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в тексте параграфа ответы на поставленные вопросы;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интерпретировать и обобщать информацию параграфа, формулировать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под руководством учителя обобщать, систематизировать и классифицировать исторические факты, формулировать на этой основе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различными формами предъявления информации (текст параграфа, схема, карта-схема, исторический документ и другие), находить информацию и использовать ее для решения учебных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устанавливать и объяснять причинно-следственные связи между историческими событиями, явлениями на основании анализа текста;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читать фрагменты исторических документов, использовать их для характеристики изученных исторических фактов и явлений;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иллюстрации как источник информации для характеристики исторических событий, явлений, лиц;</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различные источники информации (справочники, детские энциклопедии, глобальную компьютерную сеть Интернет и другие) для подготовки сообщений об исторических событиях, исторических личностях, достижениях культуры Беларуси в изученный период;</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исторические события и явления по самостоятельно выбранным критериям; выявлять общее и особенное, формулировать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оценку изученным историческим событиям и явлениям, деятельности исторических личностей, достижениям материальной и духовной культуры Беларуси в изученный период с точки зрения общечеловеческих ценностей (с опорой на памятку);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решения учебных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объяснения исторического контекста при чтении художественной литературы, просмотре фильмов, посещении исторических достопримечательностей и иной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его отношения к наиболее значимым событиям и историческим личностям истории Беларуси с древнейших времен до начала XXI 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7.5.10. По учебному предмету «Всемирная история»: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периодизацию всемирной истории с древнейших времен до наших дней;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важнейшие события, явления и процессы всемирной истории и их датировку;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понятий;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имена исторических, научных и культурных деятелей всемирной истории, характер и результаты их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важнейшие достижения в развитии науки и техники, культуры человечества в целом и отдельных цивилизаций с древнейших времен до наших дней;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хронологическую последовательность изученных исторических событий, их протяженность;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даты исторических событий с периодом всемирной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синхронизировать исторические события, происходившие в различных регионах мира с древнейших времен до наших дней;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использовать изученные исторические понятия;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текстом учебного издания; выделять главное в тексте параграфа, составлять развернутый план пункта параграфа; задавать вопросы к тексту параграфа, иллюстрации; находить в тексте параграфа ответы на поставленные вопросы;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локализовывать на исторической карте важнейшие события, показывать границы и их изменения крупнейших государств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выделять основные признаки исторических понятий и под руководством учителя формулировать определения этих понятий;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характеристику историческим событиям и явлениям, историческим деятелям, памятникам культуры, политическому и социально-экономическому развитию мировых цивилизаций;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осуществлять сравнение изученных исторических событий и явлений по самостоятельно выбранным критериям; выявлять общее и особенное, формулировать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разными формами представления информации (текстовой, визуальной, схематической, картографической), использовать ее при характеристике изученных исторических фактов;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различные источники информации (справочники, энциклопедии, ресурсы глобальной сети Интернет и другие) для подготовки сообщений о важнейших событиях, исторических личностях, достижениях мировой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устанавливать и объяснять причинно-следственные связи между историческими событиями, явлениями, процессами;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фрагменты исторических источников, использовать их для характеристики изученных исторических фактов, определять и аргументировать свое отношение к информации, содержащейся в них;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художественный стиль по описанию или изображению памятника искусства и архитектуры; давать описание памятников культуры на основе текста и иллюстративного материала;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оценку изученным историческим событиям и явлениям, деятельности исторических личностей, достижениям материальной и духовной культуры с точки зрения общечеловеческих ценностей;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 для: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решения учебных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понимания сущности современных общественных явлений, объяснения исторического контекста окружающей действительности (при чтении художественной литературы, просмотре фильмов, посещении исторических достопримечательностей и в других видах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своего отношения к наиболее значительным историческим событиям и историческим личностям всемирной истории; оценки исторических событий и явлений, деятельности исторических личностей, достижения культуры с точки зрения общечеловеческих ценностей.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7.5.11. По учебному предмету «Обществоведение»: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базовые обществоведческие понятия;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и значение основных социальных норм и способов регулирования общественных отношений;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сферы человеческой деятельности, структуру деятельности и многообразие ее видов;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значение социального взаимодействия для поддержания целостности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источники и нормы права, основы правового статуса личности, права человека в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международные акты о правах и свободах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систему органов государственной власти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роли культуры и ее различных видов в жизни человека 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общения в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поведения и общения человека в зависимости от его личностных характеристик;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проявления биологического, психологического и социального в человеке;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структуру и типы мировоззрения, роль мировоззрения в жизни личности 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конструктивные способы проявления индивидуальности;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функции общения, семьи (на примере собственной),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экономику семьи, структуру семейного бюджета;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статус и роль в группе;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признаки и функции права;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структуру </w:t>
      </w:r>
      <w:hyperlink r:id="rId26" w:history="1">
        <w:r>
          <w:rPr>
            <w:color w:val="0000FF"/>
            <w:sz w:val="24"/>
            <w:szCs w:val="24"/>
          </w:rPr>
          <w:t>Конституции</w:t>
        </w:r>
      </w:hyperlink>
      <w:r>
        <w:rPr>
          <w:color w:val="000000"/>
          <w:sz w:val="24"/>
          <w:szCs w:val="24"/>
        </w:rPr>
        <w:t xml:space="preserve">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права, свободы и обязанности граждан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права ребенка и особенности правоспособности, дееспособности и правовой ответственности несовершеннолетних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жанры медиатекстов и способы воздействия создателей медиатекстов на аудиторию;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и конкретизировать примерами: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принципы эмоционально-волевой сферы личности в регуляции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предупреждения и пути конструктивного преодоления внутриличностных, межличностных конфликтов, стереотипов в восприятии;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условия и пути самореализации личности;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проявления духовности в человеке; национальной специфики в культуре белорусского народа;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золотое правило нравственности;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виды способностей и способы их развития, ценностей и их роль в жизни человека, потребностей человека, деятельности человека и их роль в жизни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типы взаимодействия и способы воздействия людей друг на друга;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формы общения и межличностных отношений, культурного обмена;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характеристики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различных видов культур (духовной и материальной культур);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национальной культуры белорусов;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проявления национального и общечеловеческого в культуре;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открытий и изобретений на жизнь человека и развитие общества, информационных революций на жизнь человека 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достоверность информации в масс-медиа;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приватность и конфиденциальность в виртуальном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причинно-следственные, функциональные, иерархические и иные связи изучаемых явлений и процессов (характер и темперамент; свобода, выбор и ответственность; задатки и способности; истина, добро и красота; потребность и деятельность; права и обязанности гражданина Республики Беларусь; право на свободу и ограничения, установленные правовыми нормами;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воспринимать, анализировать и давать оценку медиатекстам;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 в практической деятельности и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проектирования путей самопознания и самовоспитания, личностного самоопределения в выборе дальнейшего образовательного пути с учетом своих интересов и способностей, потребностей общества и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целостной картины общества, адекватной современному уровню знаний о нем и доступной по содержанию для учащихся по возрасту;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Республики Беларусь, убежденности в необходимости защищать правопорядок правовыми способами и средствами;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формулирования собственных оценочных суждений о социальных явлениях и процессах на основе сопоставления фактов и их интерпретаций;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при характеристике социальных параметров личности; оценке собственных поступков, своего отношения к другим людям, для конструктивного разрешения межличностных конфликтов;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успешного взаимодействия с социальной средой и выполнения типичных социальных ролей нравственного человека и достойного гражданина в пределах своей дееспособности; конструктивного взаимодействия с людьми различных национальностей и вероисповеданий, с государственными органами и институтами гражданского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7.5.12. По учебному предмету «География»: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понятия и термины физической и социально-экономической географии;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природные и социально-экономические процессы;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закономерности взаимодействия между обществом и природной средой;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и следствия природных и общественных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и отличительные особенности природы материков, стран, хозяйства стран;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комплексную географическую характеристику развития хозяйства, страны, региона;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устойчивого развития отдельных стран,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свободно ориентироваться по карте, находить важнейшие географические объекты, центры;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определять физико-географическое и экономико-географическое положение страны и других географических объектов;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сравнительную физико-географическую, социально-экономическую характеристики страны, региона;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географические задачи с использованием географической информации и статистических данных, представленных в разных видах;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устанавливать связь географической информации с пространственно-территориальными объектами, ориентирами на карте;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причины и следствия природных и общественных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географическую информацию в личном общении;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владеть критериями объективной оценки процессов, происходящих в природе и обществе, и способами предметной аргументации результатов наблюдений;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обладать сформированными взглядами на происходящие в природе и обществе процессы.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7.5.13. По учебному предмету «Биология»: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царствах живых организмов;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свойствах и признаках живых организмов;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клеточном строении организмов;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особенностях строения и функционирования организмов разных царств;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видах живых организмов, связях организмов разных видов в экосистемах;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цепях 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роли живых организмов в природе и жизни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роли биологии в практической деятельности людей и самого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отличительные признаки организмов наиболее крупных систематических групп;</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роли различных организмов в жизни человека и собственной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строения и функционирования организма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правила: поведения в природе и основы здорового образа жизни; работы в кабинете биологии и соблюдение их; работы с биологическими приборами и инструментами (препаровальные иглы, скальпели, лупы, микроскопы) и соблюдение 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наблюдения за объектами живой природы и состоянием собственного организма;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биологические объекты;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делать выводы и умозаключения на основе сравнения;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ставить простейшие биологические опыты и эксперименты;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описывать и объяснять результаты опытов;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наблюдать за: ростом и развитием растений и животных, поведением животных, сезонными изменениями в природе;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рассматривать микропрепараты и описывать 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и оценивать: воздействие факторов окружающей среды, факторов риска на здоровье, последствий деятельности человека на экосистемы, влияние собственных поступков на живые организмы и экосистемы;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самостоятельный поиск биологической информации: находить в тексте учебного издания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приводить доказательства: взаимосвязи человека и окружающей среды, зависимости здоровья человека от состояния окружающей среды, необходимости защиты окружающей среды;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нарушения осанки, зрения, слуха, инфекционных и простудных заболеваний;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принадлежность биологических объектов к определенной систематической группе;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различать: на таблицах, рисунках органоиды клетки, органы и системы органов человека; на живых объектах и таблицах органы растений и животных, растения разных отделов, животных отдельных типов и классов; наиболее распространенные дикие и культурные растения, диких и домашних животных; съедобные и ядовитые грибы; опасных для человека растений и животных;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методами изучения живой природы (наблюдение, описание, опыт, эксперимент, моделирование);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оказания первой помощи при: отравлении ядовитыми грибами, растениями, укусах животных, простудных заболеваниях, ожогах, обморожениях, травмах, спасении утопающего;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правилами поведения в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практическими навыками размножения и выращивания культурных и комнатных растений, ухода за ними.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7.5.14. По учебному предмету «Физика»: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системообразующей роли физики для развития других естественных наук, техники и технологий;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научных методах познания;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закономерной связи и познаваемости явлений природы, физической сущности явлений природы (механических, тепловых, электромагнитных, световых), видах материи (вещество и поле), движении как способе существования материи;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границах применимости законов классической механики;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рациональном использовании природных ресурсов, о загрязнении окружающей среды как следствии несовершенства машин и механизмов;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идеи механики, атомно-молекулярного учения о строении вещества, элементов электродинамики (электричество и магнетизм), оптики;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экспериментальный характер физики и неизбежность погрешностей любых измерений;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физические основы и принципы действия машин и механизмов, бытовых приборов;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целесообразность использования достижений физики и технологий в развитии техники и для рационального природопользования;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понятийным аппаратом и символьным языком физики;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простые экспериментальные и проектные исследования с использованием современных измерительных приборов;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описывать природные явления и способы их использования в технике и быту;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законы физики для описания процессов (явлений) на качественном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интерпретировать данные, получаемые из графиков, таблиц, схем, диаграмм и иных средств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качественные, графические, расчетные задачи, задачи-оценки;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 проектного исследования, осуществлять поиск необходимой информации, используя различные источники, в том числе глобальную компьютерную сеть Интернет, проводить необходимый эксперимент, формулировать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7.5.15. По учебному предмету «Химия»: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химии как науке, о веществах и их превращениях; о месте и роли химии в системе естественных наук;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методах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химические понятия, их определения; важнейшие химические законы и закономерности, их формулировки, химические формулы изученных соединений; тип химической 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признаки и условия протекания химических реакций; способы получения кислорода и водорода в лаборатории; физические и химические свойства кислотных и основных оксидов, кислот, оснований и солей; способы получения оксидов, кислот, оснований, солей;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определять состав вещества по химической формуле; валентность химических элементов в бинарных соединениях по формуле; принадлежность вещества к </w:t>
      </w:r>
      <w:r>
        <w:rPr>
          <w:color w:val="000000"/>
          <w:sz w:val="24"/>
          <w:szCs w:val="24"/>
        </w:rPr>
        <w:lastRenderedPageBreak/>
        <w:t>определенному классу неорганических соединений по формуле; тип химической связи между атомами металла и неметалла, между атомами неметаллов с различными значениями электроотрицательности; степень окисления атома в соединении по химической формуле вещества; вещество-окислитель и вещество-восстановитель по уравнению окислительно-восстановительной реакции; валентность кислотного остатка; растворимость веществ в воде по таблице растворимости; неорганические соединения (экспериментально по качественным реакциям);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молекулярную формулу неорганического соединения по названию вещества, валентности химических элементов по формуле вещества; названию кислотного остатка; уравнения химических реакций; схемы заполнения электронами электронных слоев атомов химических элементов первых трех периодов периодической системы; уравнения реакций, характеризующие химические свойства неорганических веществ; характеризовать физические и химические свойства соединений различных классов; взаимосвязь между классами неорганических соединений; химические элементы по положению в периодической системе и строению атомов; закономерности изменения свойств химических элементов и образуемых ими соединений (простых веществ, оксидов, гидроксидов) в периодах и А-группах периодической системы; растворимость веществ в воде; физические и химические свойства изученных соединений; причины коррозии железа и возможности ее предупреждения;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отличия физических и химических явлений; условия горения и способы прекращения горения; физический смысл атомного номера, номера периода и номера группы (для А-групп); физический смысл периодического закона; закономерности изменения свойств атомов химических элементов для атомов элементов первых трех периодов и А-групп; электропроводность растворов электролитов; причины жесткости воды и способы ее устранения;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обращаться с веществами, химической посудой, лабораторным оборудованием, нагревательными приборами;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математические вычисления при решении расчетных задач; химический эксперимент;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учебную информацию; применять полученные знания в целях продолжения образования и самообразования, опыта безопасного использования веществ и материалов в повседневной деятельности, обеспечения культуры здорового образа жизни и подготовки к полноценной жизни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химии;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наблюдать химические явления и анализировать результаты наблюдений; осуществлять расчеты на основе химических формул веществ и химических уравнений.</w:t>
      </w:r>
    </w:p>
    <w:p w:rsidR="00D90B28" w:rsidRDefault="00D90B28">
      <w:pPr>
        <w:autoSpaceDE w:val="0"/>
        <w:autoSpaceDN w:val="0"/>
        <w:adjustRightInd w:val="0"/>
        <w:spacing w:after="0" w:line="300" w:lineRule="auto"/>
        <w:ind w:firstLine="570"/>
        <w:jc w:val="both"/>
        <w:rPr>
          <w:color w:val="000000"/>
          <w:sz w:val="24"/>
          <w:szCs w:val="24"/>
        </w:rPr>
      </w:pPr>
      <w:bookmarkStart w:id="135" w:name="CN__underpoint_7_5_16"/>
      <w:bookmarkEnd w:id="135"/>
      <w:r>
        <w:rPr>
          <w:color w:val="000000"/>
          <w:sz w:val="24"/>
          <w:szCs w:val="24"/>
        </w:rPr>
        <w:t>7.5.16. По учебному предмету «Искусство (отечественная и мировая художественная культура)»: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происхождении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роли и месте искусства в жизни человека, семьи,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роли и месте художника в мире художественной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тематическом и жанрово-видовом многообразии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основных средствах художественной выразительности;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особенностях развития искусства разных эпох и исторических периодов (первобытных времен, Древнего Египта, Древнего Востока, Античности, Средних веков, Возрождения, XVII–XVIII веков и других периодов);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особенностях развития национальной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темы, жанры и виды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основных понятий в области художественной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произведения искусства как культурные доминанты изучаемых эпох и исторических периодов;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средства художественной выразительности;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воплощения средств художественной выразительности в разных видах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воплощения средств художественной выразительности в рамках изучаемых эпох и исторических периодов;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узнавать наиболее известные произведения искусства и их авторов;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тему произведения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дифференцировать художественное произведение по видам и жанрам;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высказывать и обосновывать свое отношение к произведению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ассоциативные связи художественного произведения с жизнедеятельностью человека, окружающим миром;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выделять характерные элементы художественных произведений разных видов и жанров;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произведение искусства с изучаемой эпохой, историческим периодом;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в художественном произведении проявления национального характера;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воплощать художественный образ в различных видах художественно-творческой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анализа художественного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поиска и критического отбора искусствоведческой информации в источниках различного типа.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7.5.17. По учебному предмету «Трудовое обучение» (технический труд):</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уровне представления: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назначение и оснащение столярной и слесарной мастерских;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лесной, деревообрабатывающей и металлообрабатывающей промышленности, процессе получения древесины, металлов и сплавов;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строение и породы древесины, виды пиломатериалов, листовых древесных материалов, металлов и сплавов;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виды тонколистового металла, сортового проката и композиционных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виды типовых деталей, машин и механизмов; виды ремонтных работ в быту;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древесины, металлов, сплавов, композиционных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виды ручной и механической обработки древесины и металлов, ручного и электрифицированного инструмента, оборудования (технологических машин) и приспособлений для выполнения технологических операций;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графическую и технологическую документацию на изделие;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уровне понимания: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понятия производственного процесса и его составляющих; сущность технологических операций, способы и приемы их выполнения;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 к качеству материалов и изделий; назначение и принцип работы ручного и электрифицированного инструмента, оборудования (технологических машин) и приспособлений для выполнения технологических операций;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поведения при работе с материалами, инструментами и оборудованием;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организовывать учебное место; экономно использовать материал; соблюдать общие правила безопасного поведения в столярной и слесарной мастерских;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основные свойства древесины, металлов и сплавов; различать черные, цветные металлы и сплавы; распознавать виды пиломатериалов, листовых древесных материалов, тонколистового металла и сортового проката;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читать и оформлять графическую документацию, разрабатывать технологическую документацию;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виды ручной и механической обработки древесины и металлов; выбирать заготовку для изделия;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и выполнять технологические операции; выбирать и пользоваться оборудованием, инструментами и приспособлениями при выполнении технологических операций;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простейшие ремонтные работы в быту;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использования различных источников информации для получения технических, графических, технологических, конструкторских и справочных сведений;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организации учебного места для обработки конструкционных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выполнения технологических операций по изготовлению изделий из конструкционных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безопасными приемами работы с оборудованием, инструментами, приспособлениями и материалами при выполнении технологических операций и ремонтных работ.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«Трудовое обучение» (обслуживающий труд):</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уровне представления: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назначение и оснащение учебного кабинета для занятий кулинарией и швейным делом;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пищевой и текстильной промышленности, получении волокон и тканей;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ассортимент пищевых продуктов, блюд и напитков, текстильные материалы, жилую архитектуру, жилые помещения, декорирование интерьера;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белорусской национальной кухни;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рационального питания, режим и нормы питания, правила составления меню, виды и правила сервировки стола;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уровне понимания: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определения доброкачественности продуктов питания, требования к качеству готовых изделий и блюд, правила их подачи, требования к качеству изготовления швейных изделий;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классификацию волокон, ткацких переплетений, тканей и нетканых материалов, одежды, мебели, цветочно-декоративных растений, овощных культур;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приемы моделирования и конструирования швейных изделий; свойства тканей и нетканых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понятия производственного процесса и его составляющих, назначение и приемы выполнения технологических операций;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технологию приготовления блюд и напитков, технологическую последовательность изготовления швейных изделий, агротехнологию выращивания растений;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подбора и размещения мебели и текстиля в интерьере;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назначение, виды инструментов, приспособлений и оборудования для приготовления пищи, изготовления швейных изделий;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и способы устранения неполадок в работе швейной машины;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правила безопасного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организовывать учебное место; экономно использовать материал;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соблюдать общие правила безопасного поведения на учебном месте;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выбирать доброкачественные продукты 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волокнистый состав и способы отделки тканей; составлять графическую и технологическую документацию;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блюда и напитки, выполнять технологические операции по изготовлению швейных изделий и уходу за ними, агротехнические мероприятия по выращиванию растений;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инструментами, приспособлениями и оборудованием для приготовления блюд и напитков, изготовления швейных изделий, выращивания растений.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использования различных источников информации для получения технологических, конструкторских и справочных сведений;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безопасными приемами работы с инструментами, приспособлениями, оборудованием для приготовления пищи, изготовления швейных изделий, выращивания растений;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технологией приготовления блюд и напитков, изготовления швейных и декоративных изделий;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выбора рациональных способов и средств ухода за изделиями, предметами интерьера; агротехнологией выращивания растений.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7.5.18. По учебному предмету «Черчение»: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построения чертежей по способу проецирования, требования Единой системы конструкторской документации по их оформлению;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условия выбора видов, сечений и разрезов на чертежах;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порядок чтения чертежей в прямоугольных проекциях;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возможности применения компьютерных технологий;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выбирать рациональные графические средства отображения информации о предметах;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чертежи и эскизы, состоящие из нескольких проекций, технические рисунки, другие изображения изделий;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производить анализ геометрической формы предмета по чертежу;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получать необходимые сведения об изделии по его изображению (читать чертеж);</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графические знания в новой ситуации при решении задач с творческим содержанием;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приобретенные знания и умения в качестве средств графического языка в школьной практике и повседневной жизни, при продолжении образования и иной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36" w:name="CN__underpoint_7_5_19"/>
      <w:bookmarkEnd w:id="136"/>
      <w:r>
        <w:rPr>
          <w:color w:val="000000"/>
          <w:sz w:val="24"/>
          <w:szCs w:val="24"/>
        </w:rPr>
        <w:t>7.5.19. По учебному предмету «Физическая культура и здоровье»: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и 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потребности в здоровом физически активном образе жизни, физкультурно-оздоровительной и спортивной активности;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ценность собственного здоровья и здоровья окружающих;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негативное влияние вредных привычек на состояние здоровья, физическое и умственное развитие, двигательные способности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проведения организованных и самостоятельных занятий физическими упражнениями;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поведения во время физкультурных и спортивных занятий, при посещении физкультурно-оздоровительных и спортивно-массовых мероприятий;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методы самоконтроля при занятиях физической культурой и спортом;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индивидуальные показатели физического развития: длина тела, масса тела, окружность грудной клетки;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нормы частоты сердечных сокращений и частоты дыхания в покое с учетом своего возраста и пола, допустимые нормы частоты сердечных сокращений во время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выполнения тестовых упражнений, правила самооценки развития основных физических качеств и уровня физической подготовленности, критерии измерения выносливости, силы, быстроты, ловкости, гибкости;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регулирования величины физических нагрузок;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закаливания для здоровья, правила закаливания с помощью воздушных ванн и водных процедур в различные времена года;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гигиенические требования к спортивной одежде и обуви;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физкультурных и спортивных занятий на физическое развитие;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общей физической подготовки на физическую и умственную работоспособность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формы и методы профилактики умственного перенапряжения средствами физической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оптимального двигательного режима на динамику умственной работоспособности в течение учебного года;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духовные ценности олимпизма и олимпийского движения в мире и в Республике Беларусь, олимпийские идеалы, Олимпийская хартия – единый кодекс правил и условий проведения Олимпийских игр;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олимпийскую символику и ее значение (олимпийский флаг, девиз, талисман), содержание церемоний открытия и закрытия Олимпийских игр (эстафета олимпийского огня, клятва спортсменов и судей, подъем олимпийского флага);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олимпийских идеалов на формирование нравственных отношений учащихся к физическому и духовному самосовершенствованию;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и соблюдает: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 здорового физически активного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оптимальный двигательный режим в учебные и выходные дни;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гигиены тела в различные времена года, во время и после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поведения при передвижении к месту занятий на открытом воздухе индивидуально и группами, во время учебных и самостоятельных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самостраховки и взаимостраховки при выполнении физических упражнений;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поведения при участии в физкультурно-оздоровительных и спортивно-массовых мероприятиях;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 к подготовке мест занятий, безопасному использованию спортивного оборудования и инвентаря;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проведения подвижных и спортивных игр в различные времена года;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и 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оказывать первую доврачебную помощь (самопомощь) пострадавшему при мелких травмах (ушибах, вывихах, обморожениях и других);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упражнения для профилактики стрессовых ситуаций, умственного утомления, сохранения зрения и правильной осанки;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измерять у себя частоту сердечных сокращений и частоту дыхания в покое и после дозированной нагрузки;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тестовые упражнения для определения уровня развития физических качеств, контрольные упражнения каждого раздела учебной программы;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технически правильно выполнять упражнения и комплексы из видов спорта, входящих в инвариантный и вариативный компоненты содержания учебной программы;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использовать приобретенные компетенции в практической деятельности и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соблюдения здорового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оказания первой доврачебной помощи при различных травмах;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участия в изученных спортивных и подвижных играх;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индивидуально максимального результата в тестовых и контрольных упражнениях.</w:t>
      </w:r>
    </w:p>
    <w:p w:rsidR="00D90B28" w:rsidRDefault="00D90B28">
      <w:pPr>
        <w:autoSpaceDE w:val="0"/>
        <w:autoSpaceDN w:val="0"/>
        <w:adjustRightInd w:val="0"/>
        <w:spacing w:after="0" w:line="300" w:lineRule="auto"/>
        <w:ind w:firstLine="570"/>
        <w:jc w:val="both"/>
        <w:rPr>
          <w:color w:val="000000"/>
          <w:sz w:val="24"/>
          <w:szCs w:val="24"/>
        </w:rPr>
      </w:pPr>
      <w:bookmarkStart w:id="137" w:name="CN__underpoint_7_5_20"/>
      <w:bookmarkEnd w:id="137"/>
      <w:r>
        <w:rPr>
          <w:color w:val="000000"/>
          <w:sz w:val="24"/>
          <w:szCs w:val="24"/>
        </w:rPr>
        <w:t>7.5.20. По учебному предмету «Основы безопасности жизнедеятельности»: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дорожного движения в части касающейся пешехода, технические средства организации дорожного движения; основные причины возникновения пожаров в жилище и объектах хранения горючих веществ и материалов; правила безопасности дома, на улице, на природе и для предотвращения аварий и дорожно-транспортных происшествий; правила безопасности в ситуациях, связанных с гидрологическими опасностями, ситуациями техногенного характера, правила безопасности при использовании маломерных судов;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безопасно использовать отопительные устройства и электроприборы, соблюдать правила безопасности при купании и нахождении на водоемах, действовать с учетом своих возможностей при возникновении опасных природных явлений, пожаре или опасности его возникновения, действовать при обнаружении подозрительных предметов, применять основные приемы спасания людей, оказания им первой помощи;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способен: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видеть и понимать окружающий мир, ориентироваться в нем, распознавать и оценивать различные опасные и чрезвычайные ситуации окружающей среды, устанавливать взаимосвязи между явлениями и опасностями, осуществлять безопасное поведение в разных жизненных ситуациях, самостоятельно эвакуироваться при возникновении опасности, оказывать первую помощь при травмах или утоплении;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необходимость безопасного пользования компьютером и глобальной компьютерной сетью Интернет, возможные опасности природных явлений, необходимость адекватных безопасных действий и взаимодействия со взрослыми в чрезвычайной ситуации; что </w:t>
      </w:r>
      <w:r>
        <w:rPr>
          <w:color w:val="000000"/>
          <w:sz w:val="24"/>
          <w:szCs w:val="24"/>
        </w:rPr>
        <w:lastRenderedPageBreak/>
        <w:t>наивысшая ценность общества – человек, его жизнь и здоровье, необходимость безопасного поведения при участии в дорожном движении, важность ведения здорового образа жизни, опасность конфликтного поведения, личную ответственность за распространение и употребление наркотических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личной гигиены, правилами безопасного поведения и способами защиты от чрезвычайных ситуаций и опасных животных, умениями самостоятельно вступать в контакт с любым собеседником, выбирать целевые и смысловые установки для своих действий и поступков, основами знаний об уголовной и административной ответственности за противоправное поведение, навыками безопасного пользования глобальной компьютерной сетью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принимать решения, оценивать свое поведение, черты своего характера, свое физическое и эмоциональное состояние, соблюдать правила безопасного поведения на праздниках и массовых мероприятиях в учреждении образования и дома, различать полезные и вредные привычки, противостоять вовлечению в противоправную деятельность, определять нравственное и безопасное поведение, противостоять ложной и искаженной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помогать окружающим и взаимодействовать с ними в ситуациях, опасных для их физического, психологического здоровья и жизни, соблюдать правила безопасного поведения в транспорте общего пользования;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сформированы: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внимательность и осторожность, понимание ответственности за свои поступки, готовность соблюдать нормы и правила общения, проявляя уважение и терпимость к чужому мнению, личная ответственность за нарушение правил безопасного поведения на дороге, понимание необходимость сбалансированного питания, ведения здорового образа жизни, соблюдения режима дня.</w:t>
      </w:r>
    </w:p>
    <w:p w:rsidR="00D90B28" w:rsidRDefault="00D90B28">
      <w:pPr>
        <w:autoSpaceDE w:val="0"/>
        <w:autoSpaceDN w:val="0"/>
        <w:adjustRightInd w:val="0"/>
        <w:spacing w:after="0" w:line="300" w:lineRule="auto"/>
        <w:ind w:firstLine="570"/>
        <w:jc w:val="both"/>
        <w:rPr>
          <w:color w:val="000000"/>
          <w:sz w:val="24"/>
          <w:szCs w:val="24"/>
        </w:rPr>
      </w:pPr>
      <w:bookmarkStart w:id="138" w:name="CA0_СОД__1_П_7_7_ПП_7_6_43CN__underpoint"/>
      <w:bookmarkEnd w:id="138"/>
      <w:r>
        <w:rPr>
          <w:color w:val="000000"/>
          <w:sz w:val="24"/>
          <w:szCs w:val="24"/>
        </w:rPr>
        <w:t>7.6. Предметные результаты по учебным предметам «Язык национального меньшинства», «Литература национального меньшинства» определяются учебными программами по этим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bookmarkStart w:id="139" w:name="CA0_СОД__1_П_7_7_ПП_7_7_44CN__underpoint"/>
      <w:bookmarkEnd w:id="139"/>
      <w:r>
        <w:rPr>
          <w:color w:val="000000"/>
          <w:sz w:val="24"/>
          <w:szCs w:val="24"/>
        </w:rPr>
        <w:t>7.7. Предметные результаты по учебным предметам, содержание которых направлено на развитие способностей учащихся в области отдельных видов искусства, определяются учебными программами по этим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tbl>
      <w:tblPr>
        <w:tblW w:w="5000" w:type="pct"/>
        <w:tblLayout w:type="fixed"/>
        <w:tblCellMar>
          <w:left w:w="0" w:type="dxa"/>
          <w:right w:w="0" w:type="dxa"/>
        </w:tblCellMar>
        <w:tblLook w:val="0000"/>
      </w:tblPr>
      <w:tblGrid>
        <w:gridCol w:w="6709"/>
        <w:gridCol w:w="2646"/>
      </w:tblGrid>
      <w:tr w:rsidR="00D90B28">
        <w:tc>
          <w:tcPr>
            <w:tcW w:w="3550" w:type="pct"/>
            <w:tcBorders>
              <w:top w:val="nil"/>
              <w:left w:val="nil"/>
              <w:bottom w:val="nil"/>
              <w:right w:val="nil"/>
            </w:tcBorders>
          </w:tcPr>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tc>
        <w:tc>
          <w:tcPr>
            <w:tcW w:w="1400" w:type="pct"/>
            <w:tcBorders>
              <w:top w:val="nil"/>
              <w:left w:val="nil"/>
              <w:bottom w:val="nil"/>
              <w:right w:val="nil"/>
            </w:tcBorders>
          </w:tcPr>
          <w:p w:rsidR="00D90B28" w:rsidRDefault="00D90B28">
            <w:pPr>
              <w:autoSpaceDE w:val="0"/>
              <w:autoSpaceDN w:val="0"/>
              <w:adjustRightInd w:val="0"/>
              <w:spacing w:after="120" w:line="300" w:lineRule="auto"/>
              <w:rPr>
                <w:color w:val="000000"/>
                <w:sz w:val="24"/>
                <w:szCs w:val="24"/>
              </w:rPr>
            </w:pPr>
            <w:bookmarkStart w:id="140" w:name="CN__утв_3"/>
            <w:bookmarkEnd w:id="140"/>
            <w:r>
              <w:rPr>
                <w:color w:val="000000"/>
                <w:sz w:val="24"/>
                <w:szCs w:val="24"/>
              </w:rPr>
              <w:t>УТВЕРЖДЕНО</w:t>
            </w:r>
          </w:p>
          <w:p w:rsidR="00D90B28" w:rsidRDefault="00D90B28">
            <w:pPr>
              <w:autoSpaceDE w:val="0"/>
              <w:autoSpaceDN w:val="0"/>
              <w:adjustRightInd w:val="0"/>
              <w:spacing w:after="0" w:line="300" w:lineRule="auto"/>
              <w:rPr>
                <w:color w:val="000000"/>
                <w:sz w:val="24"/>
                <w:szCs w:val="24"/>
              </w:rPr>
            </w:pPr>
            <w:r>
              <w:rPr>
                <w:color w:val="000000"/>
                <w:sz w:val="24"/>
                <w:szCs w:val="24"/>
              </w:rPr>
              <w:t>Постановление</w:t>
            </w:r>
            <w:r>
              <w:rPr>
                <w:color w:val="000000"/>
                <w:sz w:val="24"/>
                <w:szCs w:val="24"/>
              </w:rPr>
              <w:br/>
              <w:t>Министерства образования</w:t>
            </w:r>
            <w:r>
              <w:rPr>
                <w:color w:val="000000"/>
                <w:sz w:val="24"/>
                <w:szCs w:val="24"/>
              </w:rPr>
              <w:br/>
              <w:t>Республики Беларусь</w:t>
            </w:r>
          </w:p>
          <w:p w:rsidR="00D90B28" w:rsidRDefault="00D90B28">
            <w:pPr>
              <w:autoSpaceDE w:val="0"/>
              <w:autoSpaceDN w:val="0"/>
              <w:adjustRightInd w:val="0"/>
              <w:spacing w:after="0" w:line="300" w:lineRule="auto"/>
              <w:rPr>
                <w:color w:val="000000"/>
                <w:sz w:val="24"/>
                <w:szCs w:val="24"/>
              </w:rPr>
            </w:pPr>
            <w:r>
              <w:rPr>
                <w:color w:val="000000"/>
                <w:sz w:val="24"/>
                <w:szCs w:val="24"/>
              </w:rPr>
              <w:t>26.12.2018 № 125</w:t>
            </w:r>
          </w:p>
        </w:tc>
      </w:tr>
    </w:tbl>
    <w:p w:rsidR="00D90B28" w:rsidRDefault="00D90B28">
      <w:pPr>
        <w:autoSpaceDE w:val="0"/>
        <w:autoSpaceDN w:val="0"/>
        <w:adjustRightInd w:val="0"/>
        <w:spacing w:before="240" w:after="240" w:line="300" w:lineRule="auto"/>
        <w:jc w:val="center"/>
        <w:rPr>
          <w:b/>
          <w:color w:val="000000"/>
          <w:sz w:val="24"/>
          <w:szCs w:val="24"/>
        </w:rPr>
      </w:pPr>
      <w:bookmarkStart w:id="141" w:name="CN__заг_утв_3"/>
      <w:bookmarkEnd w:id="141"/>
      <w:r>
        <w:rPr>
          <w:b/>
          <w:color w:val="000000"/>
          <w:sz w:val="24"/>
          <w:szCs w:val="24"/>
        </w:rPr>
        <w:lastRenderedPageBreak/>
        <w:t>ОБРАЗОВАТЕЛЬНЫЙ СТАНДАРТ СРЕДНЕГО ОБРАЗОВАНИЯ</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АДУКАЦЫЙНЫ СТАНДАРТ СЯРЭДНЯЙ АДУКАЦЫІ</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EDUCATIONAL STANDARD OF SECONDARY EDUCATION</w:t>
      </w:r>
    </w:p>
    <w:p w:rsidR="00D90B28" w:rsidRDefault="00D90B28">
      <w:pPr>
        <w:autoSpaceDE w:val="0"/>
        <w:autoSpaceDN w:val="0"/>
        <w:adjustRightInd w:val="0"/>
        <w:spacing w:before="240" w:after="240" w:line="300" w:lineRule="auto"/>
        <w:jc w:val="center"/>
        <w:rPr>
          <w:b/>
          <w:color w:val="000000"/>
          <w:sz w:val="24"/>
          <w:szCs w:val="24"/>
        </w:rPr>
      </w:pPr>
      <w:r>
        <w:rPr>
          <w:b/>
          <w:color w:val="000000"/>
          <w:sz w:val="24"/>
          <w:szCs w:val="24"/>
        </w:rPr>
        <w:t>Предисловие</w:t>
      </w:r>
    </w:p>
    <w:p w:rsidR="00D90B28" w:rsidRDefault="00D90B28">
      <w:pPr>
        <w:autoSpaceDE w:val="0"/>
        <w:autoSpaceDN w:val="0"/>
        <w:adjustRightInd w:val="0"/>
        <w:spacing w:after="0" w:line="300" w:lineRule="auto"/>
        <w:ind w:firstLine="570"/>
        <w:jc w:val="both"/>
        <w:rPr>
          <w:color w:val="000000"/>
          <w:sz w:val="24"/>
          <w:szCs w:val="24"/>
        </w:rPr>
      </w:pPr>
      <w:bookmarkStart w:id="142" w:name="CA0_СОД__0_П_1_25"/>
      <w:bookmarkEnd w:id="142"/>
      <w:r>
        <w:rPr>
          <w:color w:val="000000"/>
          <w:sz w:val="24"/>
          <w:szCs w:val="24"/>
        </w:rPr>
        <w:t>1. РАЗРАБОТАН Министерством образования Республики Беларусь совместно с Научно-методическим учреждением «Национальный институт образования» Министерства образования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color w:val="000000"/>
          <w:sz w:val="24"/>
          <w:szCs w:val="24"/>
        </w:rPr>
      </w:pPr>
      <w:bookmarkStart w:id="143" w:name="CA0_СОД__0_П_2_26"/>
      <w:bookmarkEnd w:id="143"/>
      <w:r>
        <w:rPr>
          <w:color w:val="000000"/>
          <w:sz w:val="24"/>
          <w:szCs w:val="24"/>
        </w:rPr>
        <w:t>2. УТВЕРЖДЕН постановлением Министерства образования Республики Беларусь от 26 декабря 2018 г. № 125 «Об утверждении образовательных стандартов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color w:val="000000"/>
          <w:sz w:val="24"/>
          <w:szCs w:val="24"/>
        </w:rPr>
      </w:pPr>
      <w:bookmarkStart w:id="144" w:name="CA0_СОД__0_П_3_27"/>
      <w:bookmarkEnd w:id="144"/>
      <w:r>
        <w:rPr>
          <w:color w:val="000000"/>
          <w:sz w:val="24"/>
          <w:szCs w:val="24"/>
        </w:rPr>
        <w:t>3. ВВЕДЕН В ДЕЙСТВИЕ ВЗАМЕН постановления Министерства образования Республики Беларусь от 10 января 2007 г. № 2 «Об утверждении образовательного стандарта общего среднего образования», постановления Министерства образования Республики Беларусь от 3 октября 2008 г. № 96 «О внесении изменений и дополнений в постановление Министерства образования Республики Беларусь от 10 января 2007 г. № 2», постановления Министерства образования Республики Беларусь от 29 мая 2009 г. № 32 «Об утверждении образовательных стандартов учебных предметов в общеобразовательных учреждениях».</w:t>
      </w:r>
    </w:p>
    <w:p w:rsidR="00D90B28" w:rsidRDefault="00D90B28">
      <w:pPr>
        <w:autoSpaceDE w:val="0"/>
        <w:autoSpaceDN w:val="0"/>
        <w:adjustRightInd w:val="0"/>
        <w:spacing w:before="240" w:after="240" w:line="300" w:lineRule="auto"/>
        <w:ind w:firstLine="570"/>
        <w:jc w:val="center"/>
        <w:rPr>
          <w:caps/>
          <w:color w:val="000000"/>
          <w:sz w:val="24"/>
          <w:szCs w:val="24"/>
        </w:rPr>
      </w:pPr>
      <w:r>
        <w:rPr>
          <w:caps/>
          <w:color w:val="000000"/>
          <w:sz w:val="24"/>
          <w:szCs w:val="24"/>
        </w:rPr>
        <w:t>СОДЕРЖАНИЕ</w:t>
      </w:r>
    </w:p>
    <w:bookmarkStart w:id="145" w:name="CA0_СОД__0_П_1_28"/>
    <w:bookmarkEnd w:id="145"/>
    <w:p w:rsidR="00D90B28" w:rsidRDefault="00D90B28">
      <w:pPr>
        <w:autoSpaceDE w:val="0"/>
        <w:autoSpaceDN w:val="0"/>
        <w:adjustRightInd w:val="0"/>
        <w:spacing w:after="0" w:line="300" w:lineRule="auto"/>
        <w:rPr>
          <w:color w:val="000000"/>
          <w:sz w:val="24"/>
          <w:szCs w:val="24"/>
        </w:rPr>
      </w:pPr>
      <w:r>
        <w:rPr>
          <w:caps/>
          <w:color w:val="000000"/>
          <w:sz w:val="24"/>
          <w:szCs w:val="24"/>
        </w:rPr>
        <w:fldChar w:fldCharType="begin"/>
      </w:r>
      <w:r>
        <w:rPr>
          <w:caps/>
          <w:color w:val="000000"/>
          <w:sz w:val="24"/>
          <w:szCs w:val="24"/>
        </w:rPr>
        <w:instrText>HYPERLINK "NCPI#L#Заг_Утв_3&amp;Point=1"</w:instrText>
      </w:r>
      <w:r>
        <w:rPr>
          <w:caps/>
          <w:color w:val="000000"/>
          <w:sz w:val="24"/>
          <w:szCs w:val="24"/>
        </w:rPr>
        <w:fldChar w:fldCharType="separate"/>
      </w:r>
      <w:r>
        <w:rPr>
          <w:color w:val="0000FF"/>
          <w:sz w:val="24"/>
          <w:szCs w:val="24"/>
        </w:rPr>
        <w:t>1.</w:t>
      </w:r>
      <w:r>
        <w:rPr>
          <w:caps/>
          <w:color w:val="000000"/>
          <w:sz w:val="24"/>
          <w:szCs w:val="24"/>
        </w:rPr>
        <w:fldChar w:fldCharType="end"/>
      </w:r>
      <w:r>
        <w:rPr>
          <w:color w:val="000000"/>
          <w:sz w:val="24"/>
          <w:szCs w:val="24"/>
        </w:rPr>
        <w:t xml:space="preserve"> Область применения</w:t>
      </w:r>
    </w:p>
    <w:bookmarkStart w:id="146" w:name="CA0_СОД__0_П_2_29"/>
    <w:bookmarkEnd w:id="146"/>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"NCPI#L#Заг_Утв_3&amp;Point=2"</w:instrText>
      </w:r>
      <w:r>
        <w:rPr>
          <w:color w:val="000000"/>
          <w:sz w:val="24"/>
          <w:szCs w:val="24"/>
        </w:rPr>
        <w:fldChar w:fldCharType="separate"/>
      </w:r>
      <w:r>
        <w:rPr>
          <w:color w:val="0000FF"/>
          <w:sz w:val="24"/>
          <w:szCs w:val="24"/>
        </w:rPr>
        <w:t>2.</w:t>
      </w:r>
      <w:r>
        <w:rPr>
          <w:color w:val="000000"/>
          <w:sz w:val="24"/>
          <w:szCs w:val="24"/>
        </w:rPr>
        <w:fldChar w:fldCharType="end"/>
      </w:r>
      <w:r>
        <w:rPr>
          <w:color w:val="000000"/>
          <w:sz w:val="24"/>
          <w:szCs w:val="24"/>
        </w:rPr>
        <w:t xml:space="preserve"> Термины и определения</w:t>
      </w:r>
    </w:p>
    <w:bookmarkStart w:id="147" w:name="CA0_СОД__0_П_3_30"/>
    <w:bookmarkEnd w:id="147"/>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"NCPI#L#Заг_Утв_3&amp;Point=3"</w:instrText>
      </w:r>
      <w:r>
        <w:rPr>
          <w:color w:val="000000"/>
          <w:sz w:val="24"/>
          <w:szCs w:val="24"/>
        </w:rPr>
        <w:fldChar w:fldCharType="separate"/>
      </w:r>
      <w:r>
        <w:rPr>
          <w:color w:val="0000FF"/>
          <w:sz w:val="24"/>
          <w:szCs w:val="24"/>
        </w:rPr>
        <w:t>3.</w:t>
      </w:r>
      <w:r>
        <w:rPr>
          <w:color w:val="000000"/>
          <w:sz w:val="24"/>
          <w:szCs w:val="24"/>
        </w:rPr>
        <w:fldChar w:fldCharType="end"/>
      </w:r>
      <w:r>
        <w:rPr>
          <w:color w:val="000000"/>
          <w:sz w:val="24"/>
          <w:szCs w:val="24"/>
        </w:rPr>
        <w:t xml:space="preserve"> Общие положения</w:t>
      </w:r>
    </w:p>
    <w:bookmarkStart w:id="148" w:name="CA0_СОД__0_П_3_30_ПП_3_1_95"/>
    <w:bookmarkEnd w:id="148"/>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"NCPI#L#Заг_Утв_3&amp;Point=3&amp;UnderPoint=3.1"</w:instrText>
      </w:r>
      <w:r>
        <w:rPr>
          <w:color w:val="000000"/>
          <w:sz w:val="24"/>
          <w:szCs w:val="24"/>
        </w:rPr>
        <w:fldChar w:fldCharType="separate"/>
      </w:r>
      <w:r>
        <w:rPr>
          <w:color w:val="0000FF"/>
          <w:sz w:val="24"/>
          <w:szCs w:val="24"/>
        </w:rPr>
        <w:t>3.1.</w:t>
      </w:r>
      <w:r>
        <w:rPr>
          <w:color w:val="000000"/>
          <w:sz w:val="24"/>
          <w:szCs w:val="24"/>
        </w:rPr>
        <w:fldChar w:fldCharType="end"/>
      </w:r>
      <w:r>
        <w:rPr>
          <w:color w:val="000000"/>
          <w:sz w:val="24"/>
          <w:szCs w:val="24"/>
        </w:rPr>
        <w:t xml:space="preserve"> Цели и назначение образовательного стандарта среднего образования</w:t>
      </w:r>
    </w:p>
    <w:bookmarkStart w:id="149" w:name="CA0_СОД__0_П_3_30_ПП_3_2_96"/>
    <w:bookmarkEnd w:id="149"/>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"NCPI#L#Заг_Утв_3&amp;Point=3&amp;UnderPoint=3.2"</w:instrText>
      </w:r>
      <w:r>
        <w:rPr>
          <w:color w:val="000000"/>
          <w:sz w:val="24"/>
          <w:szCs w:val="24"/>
        </w:rPr>
        <w:fldChar w:fldCharType="separate"/>
      </w:r>
      <w:r>
        <w:rPr>
          <w:color w:val="0000FF"/>
          <w:sz w:val="24"/>
          <w:szCs w:val="24"/>
        </w:rPr>
        <w:t>3.2.</w:t>
      </w:r>
      <w:r>
        <w:rPr>
          <w:color w:val="000000"/>
          <w:sz w:val="24"/>
          <w:szCs w:val="24"/>
        </w:rPr>
        <w:fldChar w:fldCharType="end"/>
      </w:r>
      <w:r>
        <w:rPr>
          <w:color w:val="000000"/>
          <w:sz w:val="24"/>
          <w:szCs w:val="24"/>
        </w:rPr>
        <w:t xml:space="preserve"> Методологическая основа Стандарта</w:t>
      </w:r>
    </w:p>
    <w:bookmarkStart w:id="150" w:name="CA0_СОД__0_П_3_30_ПП_3_3_97"/>
    <w:bookmarkEnd w:id="150"/>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"NCPI#L#Заг_Утв_3&amp;Point=3&amp;UnderPoint=3.3"</w:instrText>
      </w:r>
      <w:r>
        <w:rPr>
          <w:color w:val="000000"/>
          <w:sz w:val="24"/>
          <w:szCs w:val="24"/>
        </w:rPr>
        <w:fldChar w:fldCharType="separate"/>
      </w:r>
      <w:r>
        <w:rPr>
          <w:color w:val="0000FF"/>
          <w:sz w:val="24"/>
          <w:szCs w:val="24"/>
        </w:rPr>
        <w:t>3.3.</w:t>
      </w:r>
      <w:r>
        <w:rPr>
          <w:color w:val="000000"/>
          <w:sz w:val="24"/>
          <w:szCs w:val="24"/>
        </w:rPr>
        <w:fldChar w:fldCharType="end"/>
      </w:r>
      <w:r>
        <w:rPr>
          <w:color w:val="000000"/>
          <w:sz w:val="24"/>
          <w:szCs w:val="24"/>
        </w:rPr>
        <w:t xml:space="preserve"> Структура Стандарта</w:t>
      </w:r>
    </w:p>
    <w:bookmarkStart w:id="151" w:name="CA0_СОД__0_П_4_31"/>
    <w:bookmarkEnd w:id="151"/>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"NCPI#L#Заг_Утв_3&amp;Point=4"</w:instrText>
      </w:r>
      <w:r>
        <w:rPr>
          <w:color w:val="000000"/>
          <w:sz w:val="24"/>
          <w:szCs w:val="24"/>
        </w:rPr>
        <w:fldChar w:fldCharType="separate"/>
      </w:r>
      <w:r>
        <w:rPr>
          <w:color w:val="0000FF"/>
          <w:sz w:val="24"/>
          <w:szCs w:val="24"/>
        </w:rPr>
        <w:t>4.</w:t>
      </w:r>
      <w:r>
        <w:rPr>
          <w:color w:val="000000"/>
          <w:sz w:val="24"/>
          <w:szCs w:val="24"/>
        </w:rPr>
        <w:fldChar w:fldCharType="end"/>
      </w:r>
      <w:r>
        <w:rPr>
          <w:color w:val="000000"/>
          <w:sz w:val="24"/>
          <w:szCs w:val="24"/>
        </w:rPr>
        <w:t xml:space="preserve"> Цели образования на III ступени общего среднего образования и ожидаемые результаты среднего образования</w:t>
      </w:r>
    </w:p>
    <w:bookmarkStart w:id="152" w:name="CA0_СОД__0_П_4_31_ПП_4_1_98"/>
    <w:bookmarkEnd w:id="152"/>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"NCPI#L#Заг_Утв_3&amp;Point=4&amp;UnderPoint=4.1"</w:instrText>
      </w:r>
      <w:r>
        <w:rPr>
          <w:color w:val="000000"/>
          <w:sz w:val="24"/>
          <w:szCs w:val="24"/>
        </w:rPr>
        <w:fldChar w:fldCharType="separate"/>
      </w:r>
      <w:r>
        <w:rPr>
          <w:color w:val="0000FF"/>
          <w:sz w:val="24"/>
          <w:szCs w:val="24"/>
        </w:rPr>
        <w:t>4.1.</w:t>
      </w:r>
      <w:r>
        <w:rPr>
          <w:color w:val="000000"/>
          <w:sz w:val="24"/>
          <w:szCs w:val="24"/>
        </w:rPr>
        <w:fldChar w:fldCharType="end"/>
      </w:r>
      <w:r>
        <w:rPr>
          <w:color w:val="000000"/>
          <w:sz w:val="24"/>
          <w:szCs w:val="24"/>
        </w:rPr>
        <w:t xml:space="preserve"> Цели образования на III ступени общего среднего образования</w:t>
      </w:r>
    </w:p>
    <w:bookmarkStart w:id="153" w:name="CA0_СОД__0_П_4_31_ПП_4_2_99"/>
    <w:bookmarkEnd w:id="153"/>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"NCPI#L#Заг_Утв_3&amp;Point=4&amp;UnderPoint=4.2"</w:instrText>
      </w:r>
      <w:r>
        <w:rPr>
          <w:color w:val="000000"/>
          <w:sz w:val="24"/>
          <w:szCs w:val="24"/>
        </w:rPr>
        <w:fldChar w:fldCharType="separate"/>
      </w:r>
      <w:r>
        <w:rPr>
          <w:color w:val="0000FF"/>
          <w:sz w:val="24"/>
          <w:szCs w:val="24"/>
        </w:rPr>
        <w:t>4.2.</w:t>
      </w:r>
      <w:r>
        <w:rPr>
          <w:color w:val="000000"/>
          <w:sz w:val="24"/>
          <w:szCs w:val="24"/>
        </w:rPr>
        <w:fldChar w:fldCharType="end"/>
      </w:r>
      <w:r>
        <w:rPr>
          <w:color w:val="000000"/>
          <w:sz w:val="24"/>
          <w:szCs w:val="24"/>
        </w:rPr>
        <w:t xml:space="preserve"> Ожидаемые результаты среднего образования</w:t>
      </w:r>
    </w:p>
    <w:bookmarkStart w:id="154" w:name="CA0_СОД__0_П_5_32"/>
    <w:bookmarkEnd w:id="154"/>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"NCPI#L#Заг_Утв_3&amp;Point=5"</w:instrText>
      </w:r>
      <w:r>
        <w:rPr>
          <w:color w:val="000000"/>
          <w:sz w:val="24"/>
          <w:szCs w:val="24"/>
        </w:rPr>
        <w:fldChar w:fldCharType="separate"/>
      </w:r>
      <w:r>
        <w:rPr>
          <w:color w:val="0000FF"/>
          <w:sz w:val="24"/>
          <w:szCs w:val="24"/>
        </w:rPr>
        <w:t>5.</w:t>
      </w:r>
      <w:r>
        <w:rPr>
          <w:color w:val="000000"/>
          <w:sz w:val="24"/>
          <w:szCs w:val="24"/>
        </w:rPr>
        <w:fldChar w:fldCharType="end"/>
      </w:r>
      <w:r>
        <w:rPr>
          <w:color w:val="000000"/>
          <w:sz w:val="24"/>
          <w:szCs w:val="24"/>
        </w:rPr>
        <w:t xml:space="preserve"> Требования к учебно-программной документации образовательной программы среднего образования, максимальной учебной нагрузке учащихся</w:t>
      </w:r>
    </w:p>
    <w:bookmarkStart w:id="155" w:name="CA0_СОД__0_П_6_33"/>
    <w:bookmarkEnd w:id="155"/>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"NCPI#L#Заг_Утв_3&amp;Point=6"</w:instrText>
      </w:r>
      <w:r>
        <w:rPr>
          <w:color w:val="000000"/>
          <w:sz w:val="24"/>
          <w:szCs w:val="24"/>
        </w:rPr>
        <w:fldChar w:fldCharType="separate"/>
      </w:r>
      <w:r>
        <w:rPr>
          <w:color w:val="0000FF"/>
          <w:sz w:val="24"/>
          <w:szCs w:val="24"/>
        </w:rPr>
        <w:t>6.</w:t>
      </w:r>
      <w:r>
        <w:rPr>
          <w:color w:val="000000"/>
          <w:sz w:val="24"/>
          <w:szCs w:val="24"/>
        </w:rPr>
        <w:fldChar w:fldCharType="end"/>
      </w:r>
      <w:r>
        <w:rPr>
          <w:color w:val="000000"/>
          <w:sz w:val="24"/>
          <w:szCs w:val="24"/>
        </w:rPr>
        <w:t xml:space="preserve"> Требования к организации образовательного процесса при реализации образовательной программы среднего образования</w:t>
      </w:r>
    </w:p>
    <w:bookmarkStart w:id="156" w:name="CA0_СОД__0_П_6_33_ПП_6_1_100"/>
    <w:bookmarkEnd w:id="156"/>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"NCPI#L#Заг_Утв_3&amp;Point=6&amp;UnderPoint=6.1"</w:instrText>
      </w:r>
      <w:r>
        <w:rPr>
          <w:color w:val="000000"/>
          <w:sz w:val="24"/>
          <w:szCs w:val="24"/>
        </w:rPr>
        <w:fldChar w:fldCharType="separate"/>
      </w:r>
      <w:r>
        <w:rPr>
          <w:color w:val="0000FF"/>
          <w:sz w:val="24"/>
          <w:szCs w:val="24"/>
        </w:rPr>
        <w:t>6.1.</w:t>
      </w:r>
      <w:r>
        <w:rPr>
          <w:color w:val="000000"/>
          <w:sz w:val="24"/>
          <w:szCs w:val="24"/>
        </w:rPr>
        <w:fldChar w:fldCharType="end"/>
      </w:r>
      <w:r>
        <w:rPr>
          <w:color w:val="000000"/>
          <w:sz w:val="24"/>
          <w:szCs w:val="24"/>
        </w:rPr>
        <w:t xml:space="preserve"> Общие требования к образовательному процессу при реализации образовательной программы среднего образования</w:t>
      </w:r>
    </w:p>
    <w:bookmarkStart w:id="157" w:name="CA0_СОД__0_П_6_33_ПП_6_2_101"/>
    <w:bookmarkEnd w:id="157"/>
    <w:p w:rsidR="00D90B28" w:rsidRDefault="00D90B28">
      <w:pPr>
        <w:autoSpaceDE w:val="0"/>
        <w:autoSpaceDN w:val="0"/>
        <w:adjustRightInd w:val="0"/>
        <w:spacing w:after="0" w:line="300" w:lineRule="auto"/>
        <w:ind w:left="285"/>
        <w:rPr>
          <w:color w:val="000000"/>
          <w:sz w:val="24"/>
          <w:szCs w:val="24"/>
        </w:rPr>
      </w:pPr>
      <w:r>
        <w:rPr>
          <w:color w:val="000000"/>
          <w:sz w:val="24"/>
          <w:szCs w:val="24"/>
        </w:rPr>
        <w:lastRenderedPageBreak/>
        <w:fldChar w:fldCharType="begin"/>
      </w:r>
      <w:r>
        <w:rPr>
          <w:color w:val="000000"/>
          <w:sz w:val="24"/>
          <w:szCs w:val="24"/>
        </w:rPr>
        <w:instrText>HYPERLINK "NCPI#L#Заг_Утв_3&amp;Point=6&amp;UnderPoint=6.2"</w:instrText>
      </w:r>
      <w:r>
        <w:rPr>
          <w:color w:val="000000"/>
          <w:sz w:val="24"/>
          <w:szCs w:val="24"/>
        </w:rPr>
        <w:fldChar w:fldCharType="separate"/>
      </w:r>
      <w:r>
        <w:rPr>
          <w:color w:val="0000FF"/>
          <w:sz w:val="24"/>
          <w:szCs w:val="24"/>
        </w:rPr>
        <w:t>6.2.</w:t>
      </w:r>
      <w:r>
        <w:rPr>
          <w:color w:val="000000"/>
          <w:sz w:val="24"/>
          <w:szCs w:val="24"/>
        </w:rPr>
        <w:fldChar w:fldCharType="end"/>
      </w:r>
      <w:r>
        <w:rPr>
          <w:color w:val="000000"/>
          <w:sz w:val="24"/>
          <w:szCs w:val="24"/>
        </w:rPr>
        <w:t xml:space="preserve"> Особенности организации образовательного процесса при реализации образовательной программы среднего образования</w:t>
      </w:r>
    </w:p>
    <w:bookmarkStart w:id="158" w:name="CA0_СОД__0_П_6_33_ПП_6_3_102"/>
    <w:bookmarkEnd w:id="158"/>
    <w:p w:rsidR="00D90B28" w:rsidRDefault="00D90B28">
      <w:pPr>
        <w:autoSpaceDE w:val="0"/>
        <w:autoSpaceDN w:val="0"/>
        <w:adjustRightInd w:val="0"/>
        <w:spacing w:after="0" w:line="300" w:lineRule="auto"/>
        <w:ind w:left="285"/>
        <w:rPr>
          <w:color w:val="000000"/>
          <w:sz w:val="24"/>
          <w:szCs w:val="24"/>
        </w:rPr>
      </w:pPr>
      <w:r>
        <w:rPr>
          <w:color w:val="000000"/>
          <w:sz w:val="24"/>
          <w:szCs w:val="24"/>
        </w:rPr>
        <w:fldChar w:fldCharType="begin"/>
      </w:r>
      <w:r>
        <w:rPr>
          <w:color w:val="000000"/>
          <w:sz w:val="24"/>
          <w:szCs w:val="24"/>
        </w:rPr>
        <w:instrText>HYPERLINK "NCPI#L#Заг_Утв_3&amp;Point=6&amp;UnderPoint=6.3"</w:instrText>
      </w:r>
      <w:r>
        <w:rPr>
          <w:color w:val="000000"/>
          <w:sz w:val="24"/>
          <w:szCs w:val="24"/>
        </w:rPr>
        <w:fldChar w:fldCharType="separate"/>
      </w:r>
      <w:r>
        <w:rPr>
          <w:color w:val="0000FF"/>
          <w:sz w:val="24"/>
          <w:szCs w:val="24"/>
        </w:rPr>
        <w:t>6.3.</w:t>
      </w:r>
      <w:r>
        <w:rPr>
          <w:color w:val="000000"/>
          <w:sz w:val="24"/>
          <w:szCs w:val="24"/>
        </w:rPr>
        <w:fldChar w:fldCharType="end"/>
      </w:r>
      <w:r>
        <w:rPr>
          <w:color w:val="000000"/>
          <w:sz w:val="24"/>
          <w:szCs w:val="24"/>
        </w:rPr>
        <w:t xml:space="preserve"> Основные требования к организации образовательного процесса при изучении учебных предметов</w:t>
      </w:r>
    </w:p>
    <w:bookmarkStart w:id="159" w:name="CA0_СОД__0_П_7_34"/>
    <w:bookmarkEnd w:id="159"/>
    <w:p w:rsidR="00D90B28" w:rsidRDefault="00D90B28">
      <w:pPr>
        <w:autoSpaceDE w:val="0"/>
        <w:autoSpaceDN w:val="0"/>
        <w:adjustRightInd w:val="0"/>
        <w:spacing w:after="0" w:line="300" w:lineRule="auto"/>
        <w:rPr>
          <w:color w:val="000000"/>
          <w:sz w:val="24"/>
          <w:szCs w:val="24"/>
        </w:rPr>
      </w:pPr>
      <w:r>
        <w:rPr>
          <w:color w:val="000000"/>
          <w:sz w:val="24"/>
          <w:szCs w:val="24"/>
        </w:rPr>
        <w:fldChar w:fldCharType="begin"/>
      </w:r>
      <w:r>
        <w:rPr>
          <w:color w:val="000000"/>
          <w:sz w:val="24"/>
          <w:szCs w:val="24"/>
        </w:rPr>
        <w:instrText>HYPERLINK "NCPI#L#Заг_Утв_3&amp;Point=7"</w:instrText>
      </w:r>
      <w:r>
        <w:rPr>
          <w:color w:val="000000"/>
          <w:sz w:val="24"/>
          <w:szCs w:val="24"/>
        </w:rPr>
        <w:fldChar w:fldCharType="separate"/>
      </w:r>
      <w:r>
        <w:rPr>
          <w:color w:val="0000FF"/>
          <w:sz w:val="24"/>
          <w:szCs w:val="24"/>
        </w:rPr>
        <w:t>7.</w:t>
      </w:r>
      <w:r>
        <w:rPr>
          <w:color w:val="000000"/>
          <w:sz w:val="24"/>
          <w:szCs w:val="24"/>
        </w:rPr>
        <w:fldChar w:fldCharType="end"/>
      </w:r>
      <w:r>
        <w:rPr>
          <w:color w:val="000000"/>
          <w:sz w:val="24"/>
          <w:szCs w:val="24"/>
        </w:rPr>
        <w:t xml:space="preserve"> Требования к результатам освоения содержания образовательной программы среднего образования</w:t>
      </w:r>
    </w:p>
    <w:p w:rsidR="00D90B28" w:rsidRDefault="00D90B28">
      <w:pPr>
        <w:autoSpaceDE w:val="0"/>
        <w:autoSpaceDN w:val="0"/>
        <w:adjustRightInd w:val="0"/>
        <w:spacing w:before="240"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60" w:name="CA0_СОД__2_П_1_1CN__point_1"/>
      <w:bookmarkEnd w:id="160"/>
      <w:r>
        <w:rPr>
          <w:b/>
          <w:color w:val="000000"/>
          <w:sz w:val="24"/>
          <w:szCs w:val="24"/>
        </w:rPr>
        <w:t>1. Область применения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стандарт среднего образования обязателен для применения во всех учреждениях образования, реализующих образовательную программу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61" w:name="CA0_СОД__2_П_2_2CN__point_2"/>
      <w:bookmarkEnd w:id="161"/>
      <w:r>
        <w:rPr>
          <w:b/>
          <w:color w:val="000000"/>
          <w:sz w:val="24"/>
          <w:szCs w:val="24"/>
        </w:rPr>
        <w:t>2. Термины и определения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настоящем образовательном стандарте среднего образования используются следующие основные термины и их определения.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Базовый уровень изучения учебного предмета</w:t>
      </w:r>
      <w:r>
        <w:rPr>
          <w:color w:val="000000"/>
          <w:sz w:val="24"/>
          <w:szCs w:val="24"/>
        </w:rPr>
        <w:t xml:space="preserve"> – изучение содержания соответствующего учебного предмета, которое является обязательным при освоении учебной программы по этому учебному предмету.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Воспитание</w:t>
      </w:r>
      <w:r>
        <w:rPr>
          <w:color w:val="000000"/>
          <w:sz w:val="24"/>
          <w:szCs w:val="24"/>
        </w:rPr>
        <w:t xml:space="preserve"> – целенаправленный процесс формирования духовно-нравственной и эмоционально-ценностной сферы личности обучающегося.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Занятия по физической реабилитации</w:t>
      </w:r>
      <w:r>
        <w:rPr>
          <w:color w:val="000000"/>
          <w:sz w:val="24"/>
          <w:szCs w:val="24"/>
        </w:rPr>
        <w:t xml:space="preserve"> – занятия, направленные на поддержание, восстановление и (или) улучшение функционального состояния органов и систем организма учащегося санаторной школы-интерната.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Качество образования</w:t>
      </w:r>
      <w:r>
        <w:rPr>
          <w:color w:val="000000"/>
          <w:sz w:val="24"/>
          <w:szCs w:val="24"/>
        </w:rPr>
        <w:t xml:space="preserve"> – соответствие образования требованиям образовательного стандарта, учебно-программной документации соответствующей образовательной программы.</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Компетенции</w:t>
      </w:r>
      <w:r>
        <w:rPr>
          <w:color w:val="000000"/>
          <w:sz w:val="24"/>
          <w:szCs w:val="24"/>
        </w:rPr>
        <w:t xml:space="preserve"> – приобретаемые в процессе обучения и воспитания способности осуществлять деятельность в соответствии с полученным образованием;</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Консультации</w:t>
      </w:r>
      <w:r>
        <w:rPr>
          <w:color w:val="000000"/>
          <w:sz w:val="24"/>
          <w:szCs w:val="24"/>
        </w:rPr>
        <w:t xml:space="preserve">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среднее образование в заочной форме получения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Музыкально-ритмические занятия</w:t>
      </w:r>
      <w:r>
        <w:rPr>
          <w:color w:val="000000"/>
          <w:sz w:val="24"/>
          <w:szCs w:val="24"/>
        </w:rPr>
        <w:t xml:space="preserve"> – занятия, направленные на развитие двигательных навыков и умений учащихся санаторных школ-интернатов.</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 xml:space="preserve">Максимальная допустимая учебная нагрузка в неделю на одного учащегося в каждом классе </w:t>
      </w:r>
      <w:r>
        <w:rPr>
          <w:color w:val="000000"/>
          <w:sz w:val="24"/>
          <w:szCs w:val="24"/>
        </w:rPr>
        <w:t>– учебная нагрузка, устанавливаемая в соответствии со специфическими санитарно-эпидемиологическими требованиями и гигиеническими нормативами и включающая обязательную учебную нагрузку и учебную нагрузку на факультативных занятиях по соответствующему классу.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Образование</w:t>
      </w:r>
      <w:r>
        <w:rPr>
          <w:color w:val="000000"/>
          <w:sz w:val="24"/>
          <w:szCs w:val="24"/>
        </w:rPr>
        <w:t xml:space="preserve">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lastRenderedPageBreak/>
        <w:t>Образовательный стандарт среднего образования</w:t>
      </w:r>
      <w:r>
        <w:rPr>
          <w:color w:val="000000"/>
          <w:sz w:val="24"/>
          <w:szCs w:val="24"/>
        </w:rPr>
        <w:t xml:space="preserve"> – технический нормативный правовой акт, определяющий содержание образовательной программы среднего образования посредством установления требований к образовательному процессу и результатам освоения ее содержания.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Образовательная программа среднего образования</w:t>
      </w:r>
      <w:r>
        <w:rPr>
          <w:color w:val="000000"/>
          <w:sz w:val="24"/>
          <w:szCs w:val="24"/>
        </w:rPr>
        <w:t xml:space="preserve"> – совокупность документации, регламентирующей образовательный процесс, и условий, необходимых для получения в соответствии с ожидаемыми результатами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Образовательный процесс</w:t>
      </w:r>
      <w:r>
        <w:rPr>
          <w:color w:val="000000"/>
          <w:sz w:val="24"/>
          <w:szCs w:val="24"/>
        </w:rPr>
        <w:t xml:space="preserve"> – обучение и воспитание, организованные учреждением образования в целях освоения учащимися содержания образовательных программ.</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Обучение</w:t>
      </w:r>
      <w:r>
        <w:rPr>
          <w:color w:val="000000"/>
          <w:sz w:val="24"/>
          <w:szCs w:val="24"/>
        </w:rPr>
        <w:t xml:space="preserve"> – целенаправленный процесс организации и стимулирования учебной деятельности учащихся по овладению ими знаниями, умениями и навыками, развитию их творческих способностей.</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 xml:space="preserve">Обязательная учебная нагрузка в неделю на одного учащегося в каждом классе </w:t>
      </w:r>
      <w:r>
        <w:rPr>
          <w:color w:val="000000"/>
          <w:sz w:val="24"/>
          <w:szCs w:val="24"/>
        </w:rPr>
        <w:t>– общее количество учебных часов, установленных на изучение учебных предметов по соответствующему классу.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Повышенный уровень изучения учебного предмета</w:t>
      </w:r>
      <w:r>
        <w:rPr>
          <w:color w:val="000000"/>
          <w:sz w:val="24"/>
          <w:szCs w:val="24"/>
        </w:rPr>
        <w:t xml:space="preserve"> – изучение содержания соответствующего учебного предмета, которое включает в себя базовый уровень изучения этого учебного предмета с углублением его содержания.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Поддерживающие занятия</w:t>
      </w:r>
      <w:r>
        <w:rPr>
          <w:color w:val="000000"/>
          <w:sz w:val="24"/>
          <w:szCs w:val="24"/>
        </w:rPr>
        <w:t xml:space="preserve">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среднее образование в очной форме получения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Получение образования на дому</w:t>
      </w:r>
      <w:r>
        <w:rPr>
          <w:color w:val="000000"/>
          <w:sz w:val="24"/>
          <w:szCs w:val="24"/>
        </w:rPr>
        <w:t xml:space="preserve"> – организация образовательного процесса, при которой освоение содержания образовательных программ среднего образования учащимся, который временно или постоянно не может посещать учреждение образования, осуществляется на дому.</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Практика (трудовая, творческая, медицинская)</w:t>
      </w:r>
      <w:r>
        <w:rPr>
          <w:color w:val="000000"/>
          <w:sz w:val="24"/>
          <w:szCs w:val="24"/>
        </w:rPr>
        <w:t xml:space="preserve"> – занятия, направленные на овладение определенными видами профессиональной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Стимулирующие занятия</w:t>
      </w:r>
      <w:r>
        <w:rPr>
          <w:color w:val="000000"/>
          <w:sz w:val="24"/>
          <w:szCs w:val="24"/>
        </w:rPr>
        <w:t xml:space="preserve"> – занятия, направленные на развитие творческих способностей одаренных и талантливых учащихся.</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Типовой учебный план общего среднего образования</w:t>
      </w:r>
      <w:r>
        <w:rPr>
          <w:color w:val="000000"/>
          <w:sz w:val="24"/>
          <w:szCs w:val="24"/>
        </w:rPr>
        <w:t xml:space="preserve"> – это технический нормативный правовой акт, который состоит из типовых учебных планов учреждений общего среднего образования каждого вида.</w:t>
      </w:r>
    </w:p>
    <w:p w:rsidR="00D90B28" w:rsidRDefault="00D90B28">
      <w:pPr>
        <w:autoSpaceDE w:val="0"/>
        <w:autoSpaceDN w:val="0"/>
        <w:adjustRightInd w:val="0"/>
        <w:spacing w:after="0" w:line="300" w:lineRule="auto"/>
        <w:ind w:firstLine="570"/>
        <w:jc w:val="both"/>
        <w:rPr>
          <w:color w:val="000000"/>
          <w:sz w:val="24"/>
          <w:szCs w:val="24"/>
        </w:rPr>
      </w:pPr>
      <w:r>
        <w:rPr>
          <w:b/>
          <w:color w:val="000000"/>
          <w:sz w:val="24"/>
          <w:szCs w:val="24"/>
        </w:rPr>
        <w:t>Учебно-полевые сборы</w:t>
      </w:r>
      <w:r>
        <w:rPr>
          <w:color w:val="000000"/>
          <w:sz w:val="24"/>
          <w:szCs w:val="24"/>
        </w:rPr>
        <w:t xml:space="preserve"> – занятия, направленные на формирование умений и основ культуры воинской службы, необходимых для освоения обязанностей защитника Отечества.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62" w:name="CA0_СОД__2_П_3_3CN__point_3"/>
      <w:bookmarkEnd w:id="162"/>
      <w:r>
        <w:rPr>
          <w:b/>
          <w:color w:val="000000"/>
          <w:sz w:val="24"/>
          <w:szCs w:val="24"/>
        </w:rPr>
        <w:t>3. Общие положения</w:t>
      </w:r>
    </w:p>
    <w:p w:rsidR="00D90B28" w:rsidRDefault="00D90B28">
      <w:pPr>
        <w:autoSpaceDE w:val="0"/>
        <w:autoSpaceDN w:val="0"/>
        <w:adjustRightInd w:val="0"/>
        <w:spacing w:after="0" w:line="300" w:lineRule="auto"/>
        <w:ind w:firstLine="570"/>
        <w:jc w:val="both"/>
        <w:rPr>
          <w:b/>
          <w:color w:val="000000"/>
          <w:sz w:val="24"/>
          <w:szCs w:val="24"/>
        </w:rPr>
      </w:pPr>
      <w:bookmarkStart w:id="163" w:name="CA0_СОД__2_П_3_3_ПП_3_1_1CN__underpoint_"/>
      <w:bookmarkEnd w:id="163"/>
      <w:r>
        <w:rPr>
          <w:b/>
          <w:color w:val="000000"/>
          <w:sz w:val="24"/>
          <w:szCs w:val="24"/>
        </w:rPr>
        <w:t>3.1. Цели и назначение образовательного стандарта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стандарт среднего образования (далее – Стандарт) определяет содержание образовательной программы среднего образования с учетом достижений современной науки, приоритетов государственной политики в сфере образования и направлен на обеспечение: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доступности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духовно-нравственного развития, воспитания учащихся и сохранения их здоровья;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гражданской идентичности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учащимися личностных, метапредметных и предметных образовательных результатов;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творческих способностей учащихся, вовлечения их в различные виды социально значимой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преемственности и непрерывности образовательных программ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преемственности и непрерывности уровней общего среднего образования, профессионально-технического, среднего специального и высшего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подготовки к продолжению образования и началу трудовой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равенства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сохранения и развития национальной культуры; культурного и языкового наследия национальных меньшинств, проживающих на территории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государственно-общественного характера управления образованием;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формирования основ оценки результатов учебной деятельности учащихся при освоении содержания образовательной программы среднего образования, деятельности педагогических работников, самоконтроля за обеспечением качества образования, осуществляемого учреждением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государственных гарантий по соответствующему финансированию образовательной программы среднего образования, реализуемой через образовательный процесс на учебных занятиях (занятиях) в соответствии с учебным планом и учебными программами.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 является основой: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разработки учебно-программной документации образовательной программы среднего образования, учебно-методической документации, учебных изданий, контрольно-измерительных материалов;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образовательного процесса при реализации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осуществления контроля качества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построения системы самоконтроля обеспечения качества образования в учреждении образования при реализации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аттестации педагогических работников учреждений образования, реализующих образовательную программу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аккредитации учреждений образования, реализующих образовательную программу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подготовки, переподготовки и повышения квалификации педагогических работников.</w:t>
      </w:r>
    </w:p>
    <w:p w:rsidR="00D90B28" w:rsidRDefault="00D90B28">
      <w:pPr>
        <w:autoSpaceDE w:val="0"/>
        <w:autoSpaceDN w:val="0"/>
        <w:adjustRightInd w:val="0"/>
        <w:spacing w:after="0" w:line="300" w:lineRule="auto"/>
        <w:ind w:firstLine="570"/>
        <w:jc w:val="both"/>
        <w:rPr>
          <w:b/>
          <w:color w:val="000000"/>
          <w:sz w:val="24"/>
          <w:szCs w:val="24"/>
        </w:rPr>
      </w:pPr>
      <w:bookmarkStart w:id="164" w:name="CA0_СОД__2_П_3_3_ПП_3_2_2CN__underpoint_"/>
      <w:bookmarkEnd w:id="164"/>
      <w:r>
        <w:rPr>
          <w:b/>
          <w:color w:val="000000"/>
          <w:sz w:val="24"/>
          <w:szCs w:val="24"/>
        </w:rPr>
        <w:t>3.2. Методологическая основа Стандарта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Методологической основой Стандарта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системно-деятельностный подход (совокупность взглядов и способов проектирования и организации образовательного процесса, в котором </w:t>
      </w:r>
      <w:r>
        <w:rPr>
          <w:color w:val="000000"/>
          <w:sz w:val="24"/>
          <w:szCs w:val="24"/>
        </w:rPr>
        <w:lastRenderedPageBreak/>
        <w:t>системообразующим элементом являются различные виды деятельности, учащийся как субъект обучения и воспитания занимает активную позицию, а деятельность является основой, средством и условием развития его личности; обучение и воспитание осуществляются через активизацию деятельности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культурологический подход (совокупность взглядов и способов проектирования и организации образовательного процесса на основе ценностно ориентированного содержания образовательной программы среднего образования, приоритета культуры, развития общей интеллектуальной культуры и духовного начала личности, обеспечения ведущей роли социокультурного контекста развития учащегося, установки на диалог культур, изучения традиций и ценностей, самобытности национальной культуры в контексте мировой);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личностно ориентированный подход (совокупность взглядов и способов проектирования и организации образовательного процесса, при которых личность понимается как главное действующее лицо образовательного процесса; создание условий для развития личности в ее целостности, уникальности и автономности; обеспечение дифференциации и индивидуализации обучения, возможности выбора индивидуальной образовательной траектории в соответствии со способностями, потребностями, интересами, запросами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компетентностный подход (совокупность взглядов и способов проектирования и организации образовательного процесса, которые характеризуются нацеленностью на формирование компетенций, направленных на подготовку к продолжению образования и началу трудовой деятельности, и универсальных учебных действий, усилением практической ориентированности учебной деятельности учащихся для подготовки к жизни и получению профессии, использованием накопленного и созданием условий для формирования у учащихся социального опыта, в том числе в процессе самостоятельной деятельности).</w:t>
      </w:r>
    </w:p>
    <w:p w:rsidR="00D90B28" w:rsidRDefault="00D90B28">
      <w:pPr>
        <w:autoSpaceDE w:val="0"/>
        <w:autoSpaceDN w:val="0"/>
        <w:adjustRightInd w:val="0"/>
        <w:spacing w:after="0" w:line="300" w:lineRule="auto"/>
        <w:ind w:firstLine="570"/>
        <w:jc w:val="both"/>
        <w:rPr>
          <w:b/>
          <w:color w:val="000000"/>
          <w:sz w:val="24"/>
          <w:szCs w:val="24"/>
        </w:rPr>
      </w:pPr>
      <w:bookmarkStart w:id="165" w:name="CA0_СОД__2_П_3_3_ПП_3_3_3CN__underpoint_"/>
      <w:bookmarkEnd w:id="165"/>
      <w:r>
        <w:rPr>
          <w:b/>
          <w:color w:val="000000"/>
          <w:sz w:val="24"/>
          <w:szCs w:val="24"/>
        </w:rPr>
        <w:t>3.3. Структура Стандарта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Стандарт определяет область его применения, содержит используемые термины и их определения, общие положения, а также включает: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цели образования на III ступени общего среднего образования и ожидаемые результаты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учебно-программной документации образовательной программы среднего образования, максимальной учебной нагрузке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образовательного процесса и результатам освоения содержания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66" w:name="CA0_СОД__2_П_4_4CN__point_4"/>
      <w:bookmarkEnd w:id="166"/>
      <w:r>
        <w:rPr>
          <w:b/>
          <w:color w:val="000000"/>
          <w:sz w:val="24"/>
          <w:szCs w:val="24"/>
        </w:rPr>
        <w:t>4. Цели образования на III ступени общего среднего образования и ожидаемые результаты среднего образования</w:t>
      </w:r>
    </w:p>
    <w:p w:rsidR="00D90B28" w:rsidRDefault="00D90B28">
      <w:pPr>
        <w:autoSpaceDE w:val="0"/>
        <w:autoSpaceDN w:val="0"/>
        <w:adjustRightInd w:val="0"/>
        <w:spacing w:after="0" w:line="300" w:lineRule="auto"/>
        <w:ind w:firstLine="570"/>
        <w:jc w:val="both"/>
        <w:rPr>
          <w:b/>
          <w:color w:val="000000"/>
          <w:sz w:val="24"/>
          <w:szCs w:val="24"/>
        </w:rPr>
      </w:pPr>
      <w:bookmarkStart w:id="167" w:name="CA0_СОД__2_П_4_4_ПП_4_1_4CN__underpoint_"/>
      <w:bookmarkEnd w:id="167"/>
      <w:r>
        <w:rPr>
          <w:b/>
          <w:color w:val="000000"/>
          <w:sz w:val="24"/>
          <w:szCs w:val="24"/>
        </w:rPr>
        <w:t>4.1. Цели образования на III ступени общего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Целями образования на III ступени общего среднего образования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формирование личности учащегося как носителя ценностей национальной и мировой культуры, гражданина и патриота, его социальных компетенций и нравственной зрелости, готовности к жизни в поликультурном мире и непрерывному образованию, способности к социальному самоопределению и самостоятельному жизненному выбору, ценностного отношения к здоровому образу жизни и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способностей и интересов учащихся, формирование у них навыков умственного и физического труда, учебно-познавательных компетенций, компетенций социального взаимодействия, коммуникативной и информационно-коммуникационной компетенций, ценностного отношения к творчеству, науке и инновациям на основе использования личного и социального, накопления нового опыта учебно-познавательной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системное овладение учащимися основами наук, освоение при изучении учебных предметов разнообразных способов деятельности, применимых как в рамках образовательного процесса, так и в реальных жизненных ситуациях, совершенствование владения предметными компетенциями.</w:t>
      </w:r>
    </w:p>
    <w:p w:rsidR="00D90B28" w:rsidRDefault="00D90B28">
      <w:pPr>
        <w:autoSpaceDE w:val="0"/>
        <w:autoSpaceDN w:val="0"/>
        <w:adjustRightInd w:val="0"/>
        <w:spacing w:after="0" w:line="300" w:lineRule="auto"/>
        <w:ind w:firstLine="570"/>
        <w:jc w:val="both"/>
        <w:rPr>
          <w:b/>
          <w:color w:val="000000"/>
          <w:sz w:val="24"/>
          <w:szCs w:val="24"/>
        </w:rPr>
      </w:pPr>
      <w:bookmarkStart w:id="168" w:name="CA0_СОД__2_П_4_4_ПП_4_2_5CN__underpoint_"/>
      <w:bookmarkEnd w:id="168"/>
      <w:r>
        <w:rPr>
          <w:b/>
          <w:color w:val="000000"/>
          <w:sz w:val="24"/>
          <w:szCs w:val="24"/>
        </w:rPr>
        <w:t>4.2. Ожидаемые результаты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Ожидаемые результаты среднего образования воплощает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 принимающий общечеловеческие и национальные духовно-нравственные ценности;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любящий Беларусь, уважающий народ, живущий в ней, его культуру, традиции, историю; владеющий государственными языками Республики Беларусь; сохраняющий семейные ценности;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осознающий себя гражданином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соблюдающий принятые в обществе правовые и морально-этические нормы, обладающий чувством долга и ответственности перед членами семьи, обществом и государством;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проявляющий толерантность к людям;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способный и готовый к социальному самоопределению; понимающий ценность образования и науки;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осознающий ответственность перед обществом за экологическую безопасность окружающего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 руководствующийся правилами здорового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владеющий навыками самостоятельной учебной деятельности, мотивированный на образование в течение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способный к сотрудничеству и коммуникации в различных ситуациях и условиях;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умеющий получать, анализировать и критически воспринимать информацию, в том числе с использованием информационно-коммуникационных технологий, и применять ее в учебно-познавательной деятельности и социальной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умеющий управлять своей учебно-познавательной деятельностью и способный применять полученные знания на практике;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способный к личностной самореализации, творческой и инновационной деятельности с целью создания личностно и социально значимого продукта, умеющий </w:t>
      </w:r>
      <w:r>
        <w:rPr>
          <w:color w:val="000000"/>
          <w:sz w:val="24"/>
          <w:szCs w:val="24"/>
        </w:rPr>
        <w:lastRenderedPageBreak/>
        <w:t>находить новые решения, проявляющий гибкость в условиях динамичных социальных изменений.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69" w:name="CA0_СОД__2_П_5_5CN__point_5"/>
      <w:bookmarkEnd w:id="169"/>
      <w:r>
        <w:rPr>
          <w:b/>
          <w:color w:val="000000"/>
          <w:sz w:val="24"/>
          <w:szCs w:val="24"/>
        </w:rPr>
        <w:t>5. Требования к учебно-программной документации образовательной программы среднего образования, максимальной учебной нагрузке учащихся</w:t>
      </w:r>
    </w:p>
    <w:p w:rsidR="00D90B28" w:rsidRDefault="00D90B28">
      <w:pPr>
        <w:autoSpaceDE w:val="0"/>
        <w:autoSpaceDN w:val="0"/>
        <w:adjustRightInd w:val="0"/>
        <w:spacing w:after="0" w:line="300" w:lineRule="auto"/>
        <w:ind w:firstLine="570"/>
        <w:jc w:val="both"/>
        <w:rPr>
          <w:color w:val="000000"/>
          <w:sz w:val="24"/>
          <w:szCs w:val="24"/>
        </w:rPr>
      </w:pPr>
      <w:bookmarkStart w:id="170" w:name="CA0_СОД__2_П_5_5_ПП_5_1_6CN__underpoint_"/>
      <w:bookmarkEnd w:id="170"/>
      <w:r>
        <w:rPr>
          <w:color w:val="000000"/>
          <w:sz w:val="24"/>
          <w:szCs w:val="24"/>
        </w:rPr>
        <w:t>5.1. Учебно-программная документация образовательной программы среднего образования включает в себя типовой учебный план общего среднего образования, учебные программы по учебным предметам, учебные программы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bookmarkStart w:id="171" w:name="CA0_СОД__2_П_5_5_ПП_5_2_7CN__underpoint_"/>
      <w:bookmarkEnd w:id="171"/>
      <w:r>
        <w:rPr>
          <w:color w:val="000000"/>
          <w:sz w:val="24"/>
          <w:szCs w:val="24"/>
        </w:rPr>
        <w:t>5.2. Типовой учебный план общего среднего образования устанавливает перечень обязательных для изучения учебных предметов по классам и количество учебных часов на их изучение в неделю, количество учебных часов на проведение факультативных, стимулирующих, поддерживающих занятий, консультаций (для учащихся вечерней школы, осваивающих содержание образовательной программы среднего образования в заочной форме получения образования), занятий по физической реабилитации, музыкально-ритмических занятий (для учащихся санаторной школы-интерната), учебно-полевых сборов (медицинской практики).</w:t>
      </w:r>
    </w:p>
    <w:p w:rsidR="00D90B28" w:rsidRDefault="00D90B28">
      <w:pPr>
        <w:autoSpaceDE w:val="0"/>
        <w:autoSpaceDN w:val="0"/>
        <w:adjustRightInd w:val="0"/>
        <w:spacing w:after="0" w:line="300" w:lineRule="auto"/>
        <w:ind w:firstLine="570"/>
        <w:jc w:val="both"/>
        <w:rPr>
          <w:color w:val="000000"/>
          <w:sz w:val="24"/>
          <w:szCs w:val="24"/>
        </w:rPr>
      </w:pPr>
      <w:bookmarkStart w:id="172" w:name="CA0_СОД__2_П_5_5_ПП_5_3_8CN__underpoint_"/>
      <w:bookmarkEnd w:id="172"/>
      <w:r>
        <w:rPr>
          <w:color w:val="000000"/>
          <w:sz w:val="24"/>
          <w:szCs w:val="24"/>
        </w:rPr>
        <w:t>5.3. Перечень обязательных для изучения учебных предметов включает учебные предметы: «Беларуская мова» (базовый и повышенный уровни изучения), «Беларуская літаратура» (базовый и повышенный уровни изучения), «Русский язык» (базовый и повышенный уровни изучения), «Русская литература» (базовый и повышенный уровни изучения), «Иностранный язык (английский, немецкий, французский, испанский, китайский)» (базовый и повышенный уровни изучения), «Математика» (базовый и повышенный уровни изучения), «Информатика» (базовый уровень изучения), «География» (базовый и повышенный уровни изучения), «История Беларуси» (базовый и повышенный уровни изучения), «Всемирная история» (базовый и повышенный уровни изучения), «Обществоведение» (базовый и повышенный уровни изучения), «Биология» (базовый и повышенный уровни изучения), «Физика» (базовый и повышенный уровни изучения), «Астрономия» (базовый уровень изучения), «Химия» (базовый и повышенный уровни изучения), «Трудовое обучение», в рамках которого реализуется образовательная программа профессиональной подготовки рабочих (служащих) при изучении учебных предметов на базовом уровне, «Физическая культура и здоровье» (базовый уровень изучения), «Допризывная и медицинская подготовка» (базовый уровень изучения).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Перечень обязательных для изучения учебных предметов в классах учреждений общего среднего образования или учреждениях общего среднего образования, в которых обучение и воспитание осуществляются на языке национального меньшинства или изучается язык национального меньшинства, дополнительно включает учебные предметы «Язык национального меньшинства», «Литература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Количество учебных часов на изучение учебных предметов «Язык национального меньшинства», «Литература национального меньшинства» определяется в пределах общего количества учебных часов, установленных на изучение учебных предметов «Беларуская мова», «Беларуская літаратура», «Русский язык», «Русская литература».</w:t>
      </w:r>
    </w:p>
    <w:p w:rsidR="00D90B28" w:rsidRDefault="00D90B28">
      <w:pPr>
        <w:autoSpaceDE w:val="0"/>
        <w:autoSpaceDN w:val="0"/>
        <w:adjustRightInd w:val="0"/>
        <w:spacing w:after="0" w:line="300" w:lineRule="auto"/>
        <w:ind w:firstLine="570"/>
        <w:jc w:val="both"/>
        <w:rPr>
          <w:color w:val="000000"/>
          <w:sz w:val="24"/>
          <w:szCs w:val="24"/>
        </w:rPr>
      </w:pPr>
      <w:bookmarkStart w:id="173" w:name="CA0_СОД__2_П_5_5_ПП_5_4_9CN__underpoint_"/>
      <w:bookmarkEnd w:id="173"/>
      <w:r>
        <w:rPr>
          <w:color w:val="000000"/>
          <w:sz w:val="24"/>
          <w:szCs w:val="24"/>
        </w:rPr>
        <w:lastRenderedPageBreak/>
        <w:t>5.4. Обязательными для изучения на базовом уровне в средней школе-колледже искусств, на повышенном уровне в гимназии-колледже искусств также являются учебные предметы, содержание которых направлено на развитие способностей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изобразительного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«Рисунок»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«Живопись»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«Композиция»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музыкально-хорового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«Сольфеджио»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«Игра на музыкальном инструменте» (образовательный процесс осуществляется индивидуально);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«Хоровой класс»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«Ансамблевый класс (вокальный)» (образовательный процесс осуществляется в группах) (изучается в гимназии-колледже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музыкально-инструментального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«Сольфеджио»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«Игра на музыкальном инструменте» (образовательный процесс осуществляется индивидуально);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«Оркестровый класс»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«Ансамблевый класс (инструментальный)» (образовательный процесс осуществляется в группах) (изучается в гимназии-колледже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театрального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«Театр»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мастерства актера»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сценической речи»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«Музыкальные и театральные игры»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«Танец» (образовательный процесс осуществляется в группах) (изучается в средней школе – колледже искусств);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сценического движения»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области хореографического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«Танец классический, народно-сценический, историко-бытовой, современный бальный» (образовательный процесс осуществляется в группах).</w:t>
      </w:r>
    </w:p>
    <w:p w:rsidR="00D90B28" w:rsidRDefault="00D90B28">
      <w:pPr>
        <w:autoSpaceDE w:val="0"/>
        <w:autoSpaceDN w:val="0"/>
        <w:adjustRightInd w:val="0"/>
        <w:spacing w:after="0" w:line="300" w:lineRule="auto"/>
        <w:ind w:firstLine="570"/>
        <w:jc w:val="both"/>
        <w:rPr>
          <w:color w:val="000000"/>
          <w:sz w:val="24"/>
          <w:szCs w:val="24"/>
        </w:rPr>
      </w:pPr>
      <w:bookmarkStart w:id="174" w:name="CA0_СОД__2_П_5_5_ПП_5_5_10CN__underpoint"/>
      <w:bookmarkEnd w:id="174"/>
      <w:r>
        <w:rPr>
          <w:color w:val="000000"/>
          <w:sz w:val="24"/>
          <w:szCs w:val="24"/>
        </w:rPr>
        <w:t>5.5. При разработке типового учебного плана учреждения общего среднего образования соответствующего вида учитываются общие требования к обязательной и к максимальной допустимой учебной нагрузке на одного учащегося в неделю в каждом из X–XI классов, к общему количеству учебных часов в неделю на каждый из X–XI классов, финансируемому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обязательная учебная нагрузка в неделю на одного учащегося в каждом из X–XI классов средней школы, школы-интерната для детей-сирот и детей, оставшихся без </w:t>
      </w:r>
      <w:r>
        <w:rPr>
          <w:color w:val="000000"/>
          <w:sz w:val="24"/>
          <w:szCs w:val="24"/>
        </w:rPr>
        <w:lastRenderedPageBreak/>
        <w:t>попечения родителей, при изучении учебных предметов на базовом уровне с учетом количества учебных часов, выделяемых на освоение содержания образовательной программы профессиональной подготовки рабочих (служащих) в рамках учебного предмета «Трудовое обучение», составляет по 33 учебных часа;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в каждом из X–XI классов гимназии, гимназии-интерната, лицея, специализированного лицея, суворовского училища, кадетского училища, средней школы и школы-интерната для детей-сирот и детей, оставшихся без попечения родителей (при изучении отдельных учебных предметов на повышенном уровне), составляет по 31 учебному часу;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в каждом из X–XI классов средней школы-училища олимпийского резерва, специализированных по спорту классов средней школы, школы-интерната для детей-сирот и детей, оставшихся без попечения родителей, гимназии, гимназии-интерната, лицея составляет по 24 учебных часа (не изучают учебные предметы «Физическая культура и здоровье», «Допризывная и медицинская подготовка»);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в неделю на одного учащегося в каждом из X–XI специализированных по спорту классов суворовского училища, кадетского училища составляет по 25 учебных часов (не изучают учебный предмет «Физическая культура и здоровье»);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в каждом из X–XI классов средней школы, школы-интерната для детей-сирот и детей, оставшихся без попечения родителей, гимназии, гимназии-интерната, лицея, специализированного лицея, суворовского училища, кадетского училища, средней школы-училища олимпийского резерва, а также на одного учащегося в каждом из X–XI специализированных по спорту классов составляет по 34 учебных часа;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максимальная допустимая учебная нагрузка в неделю на одного учащегося в каждом из X–XI классов средней школы-колледжа искусств, гимназии-колледжа искусств составляет по 37 учебных часов;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X–XI классов, в том числе и на специализированные по спорту классы, финансируемое из республиканского и (или) местных бюджетов на проведение учебных занятий (занятий) в средней школе, школе-интернате для детей-сирот и детей, оставшихся без попечения родителей, кадетском училище, средней школе-училище олимпийского резерва, средней школе-колледже искусств, составляет по 39 учебных часов;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на каждый из X–XI классов, в том числе и на специализированные по спорту классы, финансируемое из республиканского и (или) местных бюджетов на проведение учебных занятий (занятий) в гимназии, гимназии-интернате, лицее, специализированном лицее, суворовском училище, гимназии-колледже искусств составляет 40 учебных часов в X классе и 40 учебных часов в XI классе.</w:t>
      </w:r>
    </w:p>
    <w:p w:rsidR="00D90B28" w:rsidRDefault="00D90B28">
      <w:pPr>
        <w:autoSpaceDE w:val="0"/>
        <w:autoSpaceDN w:val="0"/>
        <w:adjustRightInd w:val="0"/>
        <w:spacing w:after="0" w:line="300" w:lineRule="auto"/>
        <w:ind w:firstLine="570"/>
        <w:jc w:val="both"/>
        <w:rPr>
          <w:color w:val="000000"/>
          <w:sz w:val="24"/>
          <w:szCs w:val="24"/>
        </w:rPr>
      </w:pPr>
      <w:bookmarkStart w:id="175" w:name="CA0_СОД__2_П_5_5_ПП_5_6_11CN__underpoint"/>
      <w:bookmarkEnd w:id="175"/>
      <w:r>
        <w:rPr>
          <w:color w:val="000000"/>
          <w:sz w:val="24"/>
          <w:szCs w:val="24"/>
        </w:rPr>
        <w:t xml:space="preserve">5.6. Типовой учебный план средней школы разрабатывается с учетом обеспечения возможности изучения учебных предметов «Язык национального меньшинства», «Литература национального меньшинства», организации образовательного процесса на </w:t>
      </w:r>
      <w:r>
        <w:rPr>
          <w:color w:val="000000"/>
          <w:sz w:val="24"/>
          <w:szCs w:val="24"/>
        </w:rPr>
        <w:lastRenderedPageBreak/>
        <w:t>дому, в организациях здравоохранения, санаторно-курортных и оздоровительных организациях, а также для учащихся в период участия их в спортивных мероприятиях вне места нахождения учреждений образования, в которых они обучаются.</w:t>
      </w:r>
    </w:p>
    <w:p w:rsidR="00D90B28" w:rsidRDefault="00D90B28">
      <w:pPr>
        <w:autoSpaceDE w:val="0"/>
        <w:autoSpaceDN w:val="0"/>
        <w:adjustRightInd w:val="0"/>
        <w:spacing w:after="0" w:line="300" w:lineRule="auto"/>
        <w:ind w:firstLine="570"/>
        <w:jc w:val="both"/>
        <w:rPr>
          <w:color w:val="000000"/>
          <w:sz w:val="24"/>
          <w:szCs w:val="24"/>
        </w:rPr>
      </w:pPr>
      <w:bookmarkStart w:id="176" w:name="CA0_СОД__2_П_5_5_ПП_5_7_12CN__underpoint"/>
      <w:bookmarkEnd w:id="176"/>
      <w:r>
        <w:rPr>
          <w:color w:val="000000"/>
          <w:sz w:val="24"/>
          <w:szCs w:val="24"/>
        </w:rPr>
        <w:t>5.7. При разработке типового учебного плана вечерней школы (вечерних классов) учитываются следующие 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перечень обязательных для изучения учебных предметов при реализации образовательной программы среднего образования включает учебные предметы «Беларуская мова», «Беларуская літаратура», «Русский язык», «Русская литература» («Беларуская мова и літаратура», «Русский язык и литература» при получении среднего образования в заочной форме получения образования), «Иностранный язык (английский, немецкий, французский, испанский)», «Математика», «Информатика», «Всемирная история», «История Беларуси», «Обществоведение», «География», «Биология», «Физика», «Астрономия», «Химия»;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количество учебных часов в неделю по классам на изучение учебных предметов при очной форме получения образования составляет 18 учебных часов в X классе, 17 учебных часов в XI классе, 18 учебных часов в XII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финансируемое из республиканского и (или) местных бюджетов на проведение учебных занятий по учебным предметам, факультативных, стимулирующих, поддерживающих занятий составляет по 26 учебных часов в X классе, XI классе и XII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количество учебных часов по классам на проведение учебных занятий по учебным предметам в период каждой сессии при заочной форме получения образования составляет 90 учебных часов в X классе, 80 учебных часов в XI классе, 90 учебных часов в XII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финансируемое из республиканского и (или) местных бюджетов на проведение учебных занятий по учебным предметам, факультативных, стимулирующих занятий, консультаций, составляет 440 учебных часов в X классе,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400 учебных часов в XI классе, 440 учебных часов в XII классе;</w:t>
      </w:r>
    </w:p>
    <w:p w:rsidR="00D90B28" w:rsidRDefault="00D90B28">
      <w:pPr>
        <w:autoSpaceDE w:val="0"/>
        <w:autoSpaceDN w:val="0"/>
        <w:adjustRightInd w:val="0"/>
        <w:spacing w:after="0" w:line="300" w:lineRule="auto"/>
        <w:ind w:firstLine="570"/>
        <w:jc w:val="both"/>
        <w:rPr>
          <w:color w:val="000000"/>
          <w:sz w:val="24"/>
          <w:szCs w:val="24"/>
        </w:rPr>
      </w:pPr>
      <w:bookmarkStart w:id="177" w:name="CA0_СОД__2_П_5_5_ПП_5_8_13CN__underpoint"/>
      <w:bookmarkEnd w:id="177"/>
      <w:r>
        <w:rPr>
          <w:color w:val="000000"/>
          <w:sz w:val="24"/>
          <w:szCs w:val="24"/>
        </w:rPr>
        <w:t>5.8. При разработке типового учебного плана санаторной школы-интерната учитываются следующие требования: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обязательная учебная нагрузка, максимальная допустимая учебная нагрузка в неделю на одного учащегося, независимо от его заболевания, в каждом из X–XI классов санаторной школы-интерната составляет соответственно по 26 учебных часов и по 32 учебных часа;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общее количество учебных часов в неделю, финансируемое из республиканского и (или) местных бюджетов на проведение учебных занятий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каждом из X–XI классов санаторной школы-интерната для детей с заболеванием костно-мышечной системы и соединительной ткани составляет по 33 учебных часа;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каждом из X–XI классов санаторной школы-интерната для детей с соматической патологией, санаторной школы-интерната для детей, больных туберкулезом и с риском его развития, составляет по 32 учебных часа.</w:t>
      </w:r>
    </w:p>
    <w:p w:rsidR="00D90B28" w:rsidRDefault="00D90B28">
      <w:pPr>
        <w:autoSpaceDE w:val="0"/>
        <w:autoSpaceDN w:val="0"/>
        <w:adjustRightInd w:val="0"/>
        <w:spacing w:after="0" w:line="300" w:lineRule="auto"/>
        <w:ind w:firstLine="570"/>
        <w:jc w:val="both"/>
        <w:rPr>
          <w:color w:val="000000"/>
          <w:sz w:val="24"/>
          <w:szCs w:val="24"/>
        </w:rPr>
      </w:pPr>
      <w:bookmarkStart w:id="178" w:name="CA0_СОД__2_П_5_5_ПП_5_9_14CN__underpoint"/>
      <w:bookmarkEnd w:id="178"/>
      <w:r>
        <w:rPr>
          <w:color w:val="000000"/>
          <w:sz w:val="24"/>
          <w:szCs w:val="24"/>
        </w:rPr>
        <w:lastRenderedPageBreak/>
        <w:t>5.9. Учебная программа по учебному предмету должна содержать следующие обязательные структурные элементы: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пояснительную записку, в которой описываются назначение, цели и задачи изучения учебного предмета, ценностные ориентиры его содержания при освоении учащимися содержания соответствующей образовательной программы общего среднего образования, рекомендуемые формы и методы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требования к результатам учебной деятельности учащихся, которые определяются в предметно-деятельностной форме с учетом специфики учебного предмета и формируемых компетенций.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Учебная программа по учебному предмету может содержать тематическое планирование; нормы оценки результатов учебной деятельности учащихся по этому учебному предмету; описание научно-методического и материально-технического обеспечения образовательного процесса; перечень учебных изданий, средств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bookmarkStart w:id="179" w:name="CA0_СОД__2_П_5_5_ПП_5_10_15CN__underpoin"/>
      <w:bookmarkEnd w:id="179"/>
      <w:r>
        <w:rPr>
          <w:color w:val="000000"/>
          <w:sz w:val="24"/>
          <w:szCs w:val="24"/>
        </w:rPr>
        <w:t>5.10. Учебная программа факультативных занятий должна содержать: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пояснительную записку, в которой описываются назначение, цели и задачи факультативных занятий, ценностные ориентиры их содержания при освоении учащимися содержания образовательной программы среднего образования, рекомендуемые формы и методы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требования к результатам освоения содержания факультативных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тематическое планирование с определением основных видов деятельности учащихся на факультативных занятиях;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перечень учебных и иных изданий, средств обучения и воспитания.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Учебная программа факультативных занятий может включать описание материально-технического обеспечения образовательного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180" w:name="CA0_СОД__2_П_6_6CN__point_6"/>
      <w:bookmarkEnd w:id="180"/>
      <w:r>
        <w:rPr>
          <w:b/>
          <w:color w:val="000000"/>
          <w:sz w:val="24"/>
          <w:szCs w:val="24"/>
        </w:rPr>
        <w:t>6. Требования к организации образовательного процесса при реализации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b/>
          <w:color w:val="000000"/>
          <w:sz w:val="24"/>
          <w:szCs w:val="24"/>
        </w:rPr>
      </w:pPr>
      <w:bookmarkStart w:id="181" w:name="CA0_СОД__2_П_6_6_ПП_6_1_16CN__underpoint"/>
      <w:bookmarkEnd w:id="181"/>
      <w:r>
        <w:rPr>
          <w:b/>
          <w:color w:val="000000"/>
          <w:sz w:val="24"/>
          <w:szCs w:val="24"/>
        </w:rPr>
        <w:t>6.1. Общие требования к образовательному процессу при реализации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 общим требованиям к образовательному процессу при реализации образовательной программы среднего образования относятся: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качества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реализации образовательной программы среднего образования с учетом возрастных и индивидуальных особенностей учащихся, состояния их здоровья;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обеспечение равенства белорусского и русского языков;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соблюдение принципов системности и единства педагогических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соответствие форм и методов обучения и воспитания целям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соблюдение установленных законодательством в сфере общего среднего образования продолжительности учебного года и каникул, сроков и форм аттестации, </w:t>
      </w:r>
      <w:r>
        <w:rPr>
          <w:color w:val="000000"/>
          <w:sz w:val="24"/>
          <w:szCs w:val="24"/>
        </w:rPr>
        <w:lastRenderedPageBreak/>
        <w:t>норм оценки результатов учебной деятельности по учебным предметам; максимальной допустимой учебной нагрузки в неделю на одного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охрана здоровья учащихся, соблюдение специфических санитарно-эпидемиологических требований и гигиенических нормативов;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условий для активизации самостоятельной учебной деятельности учащихся, удовлетворения их индивидуальных образовательных запросов, развития творческих способностей, включение учащихся в различные виды социально значимой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безопасных условий организации образовательного процесса.</w:t>
      </w:r>
    </w:p>
    <w:p w:rsidR="00D90B28" w:rsidRDefault="00D90B28">
      <w:pPr>
        <w:autoSpaceDE w:val="0"/>
        <w:autoSpaceDN w:val="0"/>
        <w:adjustRightInd w:val="0"/>
        <w:spacing w:after="0" w:line="300" w:lineRule="auto"/>
        <w:ind w:firstLine="570"/>
        <w:jc w:val="both"/>
        <w:rPr>
          <w:b/>
          <w:color w:val="000000"/>
          <w:sz w:val="24"/>
          <w:szCs w:val="24"/>
        </w:rPr>
      </w:pPr>
      <w:bookmarkStart w:id="182" w:name="CA0_СОД__2_П_6_6_ПП_6_2_17CN__underpoint"/>
      <w:bookmarkEnd w:id="182"/>
      <w:r>
        <w:rPr>
          <w:b/>
          <w:color w:val="000000"/>
          <w:sz w:val="24"/>
          <w:szCs w:val="24"/>
        </w:rPr>
        <w:t>6.2. Особенности организации образовательного процесса при реализации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структуре общего среднего образования III ступень общего среднего образования является завершающей и направлена на профессиональное самоопределение. Учебная деятельность для учащихся X и XI классов с учетом их возрастных особенностей (стремление углубить знания в определенной предметной области, к самостоятельной исследовательской деятельности, потребность проявить свои способности в социально значимой деятельности) является средством реализации жизненных планов и направлена на структурную организацию, пополнение и систематизацию индивидуального опыта. Образовательный процесс при реализации образовательной программы среднего образования направлен на формирование гуманистических мировоззренческих позиций, гражданской ответственности и правового самосознания, духовности и норм культуры, самостоятельности, инициативности, способности к успешной социализации в обществе; развитие индивидуальности и творческих способностей с учетом профессиональных намерений, интересов и образовательных запросов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Дальнейшее совершенствование и расширение общеучебных умений, навыков и способов деятельности при освоении содержания образовательной программы среднего образования содействует успешному развитию и социализации учащегося (готовности к самостоятельному жизненному выбору, началу трудовой деятельности и продолжению образования, непрерывному образованию, производительному труду, созидательному и ответственному участию в жизни семьи, общества и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 III ступени общего среднего образования может осуществляться профильное обучение как целенаправленный процесс организации и стимулирования учебной деятельности учащихся на основе индивидуализации при изучении учебных предметов, в том числе учебных предметов, изучаемых на повышенном уровне, учебных предметов с профессиональной ориентацией содержания (профильных учебных предметов), и проведении факультативных занятий, содержание которых связано с определенным видом профессиональной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Изучение учебных предметов на III ступени общего среднего образования осуществляется на двух уровнях: базовом и повышенном.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Базовый уровень изучения учебного предмета предусматривает минимально необходимый объем содержания учебного материала, достаточный для формирования у учащихся социальной и функциональной грамотности.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Изучение учебного предмета на повышенном уровне осуществляется на основе теоретического обобщения и систематизации ранее усвоенного социального опыта в контексте изучения фундаментальных вопросов бытия, формирования современной научной картины мира, нравственных и мировоззренческих основ личности учащегося.</w:t>
      </w:r>
    </w:p>
    <w:p w:rsidR="00D90B28" w:rsidRDefault="00D90B28">
      <w:pPr>
        <w:autoSpaceDE w:val="0"/>
        <w:autoSpaceDN w:val="0"/>
        <w:adjustRightInd w:val="0"/>
        <w:spacing w:after="0" w:line="300" w:lineRule="auto"/>
        <w:ind w:firstLine="570"/>
        <w:jc w:val="both"/>
        <w:rPr>
          <w:b/>
          <w:color w:val="000000"/>
          <w:sz w:val="24"/>
          <w:szCs w:val="24"/>
        </w:rPr>
      </w:pPr>
      <w:bookmarkStart w:id="183" w:name="CA0_СОД__2_П_6_6_ПП_6_3_18CN__underpoint"/>
      <w:bookmarkEnd w:id="183"/>
      <w:r>
        <w:rPr>
          <w:b/>
          <w:color w:val="000000"/>
          <w:sz w:val="24"/>
          <w:szCs w:val="24"/>
        </w:rPr>
        <w:t>6.3. Основные требования к организации образовательного процесса при изучении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184" w:name="CA0_СОД__2_П_6_6_ПП_6_3_18_ПП_6_3_1_19CN"/>
      <w:bookmarkEnd w:id="184"/>
      <w:r>
        <w:rPr>
          <w:color w:val="000000"/>
          <w:sz w:val="24"/>
          <w:szCs w:val="24"/>
        </w:rPr>
        <w:t>6.3.1. Изучение учебных предметов «Беларуская мова», «Русский язык» («Язык национального меньшинства») направлено на дальнейшее развитие и совершенствование сформированных при освоении образовательной программы базового образования языковой и речевой, коммуникативной, лингвокультурологической компетенций, формирование социокультурной и риторической компетенций посредством расширения знаний об изучаемых объектах, которые группируются по следующим содержательным линиям: Язык и речь. Культура речи. Стили речи. Жанры речи. Текст; Фонетика. Орфоэпия. Графика; Орфография; Лексика и фразеология; Грамматика: состав слова и словообразование; морфология и правописание частей речи; синтаксис и пунктуация.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связной устной и письменной речи осуществляется посредством проведения подробных, выборочных и сжатых изложений с грамматическими, стилистическими и творческими заданиями; изложений, сочинений-повествований, сочинений-описаний, сочинений-рассуждений и устных высказываний на литературную, морально-этическую, общественно-политическую, нравственную 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учреждениях общего среднего образования, в которых обучение и воспитание осуществляется на языке национального меньшинства, учебный предмет «Язык национального меньшинства» выполняет цели, обусловленные ролью родного языка в развитии и воспитании личности учащегося, а также ролью родного языка в усвоении содержания изучаемых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185" w:name="CA0_СОД__2_П_6_6_ПП_6_3_18_ПП_6_3_2_20CN"/>
      <w:bookmarkEnd w:id="185"/>
      <w:r>
        <w:rPr>
          <w:color w:val="000000"/>
          <w:sz w:val="24"/>
          <w:szCs w:val="24"/>
        </w:rPr>
        <w:t>6.3.2 Изучение учебных предметов «Беларуская літаратура», «Русская литература» («Литература национального меньшинства») направлено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эстетически развитого, компетентного читателя, способного к полноценному осмыслению произведений художественной словесности;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ценностно-смысловой сферы личности на основе высоких духовно-нравственных идеалов, воплощенных в отечественной и зарубежной художественной литературе;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целенаправленное и системное приобщение к красоте и богатству художественного слова, к национальной картине мира, воплощенной в эталонных произведениях классической литературы, к отечественной и мировой культуре в целом;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чувства патриотизма, гражданского самосознания и формирование национально-культурной идентичности;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совершенствование речи учащихся на примере высоких образцов произведений художественной литературы, формирование умения создавать разные виды высказываний на литературную и морально-этическую, общественно-политическую, нравственную темы в устной и письменной форме (в том числе в жанре сочинения).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Параллельное изучение белорусской и русской литератур (литературы национального меньшинства) дает возможность выстраивать единую систему анализа литературного произведения, систему изучения теоретико-литературных понятий, систему воспитания учащихся, опираясь на художественный материал обеих литератур. Достижению указанных целей способствует сравнительно-типологический подход к литературным явлениям, который дает возможность установить ассоциативные связи между русской, белорусской литературами (литературой национального меньшинства); позволяет показать родственные литературные явления в их специфике, индивидуальной и национальной отличительности; помогает сформировать у учащихся понятие о национальных особенностях художественной культуры и мировом литературном процессе.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процесс ориентирован на формирование личности, способной идентифицировать себя с определенной этнокультурой и в то же время полноценно самореализоваться в современном обществе, ощутить себя гражданином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Белорусская, русская литература (литература национального меньшинства) вместе с другими предметами социально-гуманитарного цикла создают основу культуроцентрической системы образования. Межпредметные связи актуализируются на всех этапах обучения, их реализация в образовательном процессе обогащает диалог литературы с другими видами искусства (живопись, музыка, фотоискусство, кино, театр и другие), эффективно воздействует на эмоциональную, интеллектуальную, творческую, ценностно-мировоззренческую и духовно-нравственную сферы личности учащегося, способствует формированию у подрастающего поколения качеств, необходимых для полноценной жизни в социуме, ориентации в культурном пространстве прошлого и современности.</w:t>
      </w:r>
    </w:p>
    <w:p w:rsidR="00D90B28" w:rsidRDefault="00D90B28">
      <w:pPr>
        <w:autoSpaceDE w:val="0"/>
        <w:autoSpaceDN w:val="0"/>
        <w:adjustRightInd w:val="0"/>
        <w:spacing w:after="0" w:line="300" w:lineRule="auto"/>
        <w:ind w:firstLine="570"/>
        <w:jc w:val="both"/>
        <w:rPr>
          <w:color w:val="000000"/>
          <w:sz w:val="24"/>
          <w:szCs w:val="24"/>
        </w:rPr>
      </w:pPr>
      <w:bookmarkStart w:id="186" w:name="CA0_СОД__2_П_6_6_ПП_6_3_18_ПП_6_3_3_21CN"/>
      <w:bookmarkEnd w:id="186"/>
      <w:r>
        <w:rPr>
          <w:color w:val="000000"/>
          <w:sz w:val="24"/>
          <w:szCs w:val="24"/>
        </w:rPr>
        <w:t>6.3.3. Изучение учебного предмета «Иностранный язык» направлено на дальнейшее развитие и совершенствование сформированной при освоении образовательной программы базового образования коммуникативной компетенции в единстве ее составляющих (речевой, языковой, социокультурной, компенсаторной, учебно-познавательной).</w:t>
      </w:r>
    </w:p>
    <w:p w:rsidR="00D90B28" w:rsidRDefault="00D90B28">
      <w:pPr>
        <w:autoSpaceDE w:val="0"/>
        <w:autoSpaceDN w:val="0"/>
        <w:adjustRightInd w:val="0"/>
        <w:spacing w:after="0" w:line="300" w:lineRule="auto"/>
        <w:ind w:firstLine="570"/>
        <w:jc w:val="both"/>
        <w:rPr>
          <w:color w:val="000000"/>
          <w:sz w:val="24"/>
          <w:szCs w:val="24"/>
        </w:rPr>
      </w:pPr>
      <w:bookmarkStart w:id="187" w:name="CA0_СОД__2_П_6_6_ПП_6_3_18_ПП_6_3_4_22CN"/>
      <w:bookmarkEnd w:id="187"/>
      <w:r>
        <w:rPr>
          <w:color w:val="000000"/>
          <w:sz w:val="24"/>
          <w:szCs w:val="24"/>
        </w:rPr>
        <w:t>6.3.4. Изучение учебных предметов «Всемирная история», «История Беларуси» направлено на формирование целостного представления об историческом процессе от появления человека современного типа до начала XXI в. Знание основных тенденций и общественно-исторического опыта предшествующего развития, получение социально значимых знаний об основных тенденциях развития мира имеют ключевое значение с точки зрения гражданского воспитания учащихся, а также для их подготовки к жизнедеятельности в условиях формирования правового государства и гражданского общества в нашей стране, ориентации в динамично развивающемся политическом и информационном пространстве.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содержании учебного предмета «История Беларуси» отражаются следующие принципиально важные научные положения: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формирование устойчивого этнического состава населения белорусских земель на протяжении 3 тысячелетий до начала эпохи Средневековья в результате миграции индоевропейских групп населения, затем славянских племен;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на территории Беларуси первых государственных образований, представленных Полоцким, Туровским, Гродненским и другими княжествами, особенности развития которых укладывались в рамки общей древнерусской традиции;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сохранение традиций политического, социально-экономического и культурного развития белорусских земель в составе Великого Княжества Литовского и Русского, в рамках которого происходило формирование белорусской народности;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вхождение белорусских земель в состав Российской империи, в экономическом и этнокультурном пространстве которой происходило формирование белорусской нации в условиях отсутствия собственной белорусской государственности;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создание БССР как формы национально-государственного образования белорусского народа, которая стала исторической предпосылкой для дальнейшего развития белорусской государственности в форме суверенной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провозглашение и становление суверенной Республики Беларусь, формирование основ идеологии белорусского государства как важнейших факторов консолидации современной белорусской нации.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История Беларуси изучается в контексте восточнославянской, общеевропейской и всемирной истории с учетом западноевропейского и евразийского цивилизационных влияний, в условиях создания единого образовательного пространства Союза Беларуси и России, государств – участников СНГ, Евразийского союза.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учебных предметов «Всемирная история», «История Беларуси» на повышенном уровне усиливается аспект самостоятельной работы учащихся, отработки способов учебно-познавательной деятельности, изучения источников разного вида для более глубокого освоения способов преобразовательной и 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188" w:name="CA0_СОД__2_П_6_6_ПП_6_3_18_ПП_6_3_5_23CN"/>
      <w:bookmarkEnd w:id="188"/>
      <w:r>
        <w:rPr>
          <w:color w:val="000000"/>
          <w:sz w:val="24"/>
          <w:szCs w:val="24"/>
        </w:rPr>
        <w:t>6.3.5. Цель изучения учебного предмета «Обществоведение» на III ступени обучения – становление ответственной и творческой личности, обладающей развитым сознанием, критическим мышлением, способной на основе осмысления культурно-исторического опыта, базовых ценностей отечественной и мировой культуры, проблем развития современной цивилизации и основных тенденций развития общества определить пути конструктивной самореализации, активно включиться в продуктивную созидательную деятельность.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Изучение учебного предмета «Обществоведение» в X и XI классах направлено на освоение системы социально-гуманитарных знаний о человеке, обществе и государстве в многообразии их взаимосвязей и взаимоотношений, опыта творческой деятельности и эмоционально-ценностных отношений, необходимых для успешной жизнедеятельности человека в современном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Повышенный уровень изучения учебного предмета предполагает не только увеличение объема учебного материала, но и более высокие требования к результатам освоения содержания учебного предмета. Образовательный процесс ориентирован как на общеобразовательную, общекультурную подготовку, так и на ознакомление с </w:t>
      </w:r>
      <w:r>
        <w:rPr>
          <w:color w:val="000000"/>
          <w:sz w:val="24"/>
          <w:szCs w:val="24"/>
        </w:rPr>
        <w:lastRenderedPageBreak/>
        <w:t>возникновением наук, из которых интегрируется учебный предмет, а также введение обучающихся в мир профессий социально-гуманитарной и политической сферы.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учебного предмета «Обществоведение» необходимо опираться на знания учащихся по другим учебным предметам: «Всемирная история», «История Беларуси», «География», «Беларуская літаратура», «Русская литература» и иным. С этой целью рекомендуется предлагать учащимся конкретизировать изучаемые теоретические положения историческими фактами, литературными образами, статистическими данными и иными объектами изучения.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Рекомендуется использовать методы, которые помогают связать изучаемый учебный материал с личным социальным опытом, собственными наблюдениями учащихся, с их уже сложившимися представлениями о социальной жизни и поведении людей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Реализации практико-ориентированного подхода к образовательному процессу способствует проведение учебных занятий в форме практикумов, на которых рекомендуется организовать решение учебно-познавательных и практических задач с использованием различных источников социально-гуманитарной информации.</w:t>
      </w:r>
    </w:p>
    <w:p w:rsidR="00D90B28" w:rsidRDefault="00D90B28">
      <w:pPr>
        <w:autoSpaceDE w:val="0"/>
        <w:autoSpaceDN w:val="0"/>
        <w:adjustRightInd w:val="0"/>
        <w:spacing w:after="0" w:line="300" w:lineRule="auto"/>
        <w:ind w:firstLine="570"/>
        <w:jc w:val="both"/>
        <w:rPr>
          <w:color w:val="000000"/>
          <w:sz w:val="24"/>
          <w:szCs w:val="24"/>
        </w:rPr>
      </w:pPr>
      <w:bookmarkStart w:id="189" w:name="CA0_СОД__2_П_6_6_ПП_6_3_18_ПП_6_3_6_24CN"/>
      <w:bookmarkEnd w:id="189"/>
      <w:r>
        <w:rPr>
          <w:color w:val="000000"/>
          <w:sz w:val="24"/>
          <w:szCs w:val="24"/>
        </w:rPr>
        <w:t>6.3.6. Предметом изучения учебного предмета «География» при освоении содержания образовательной программы среднего образования являются социально-экономическая география мира (X класс) и глобальные проблемы человечества (XI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Социально-экономическая география мира интегрирует знания географических наук для анализа современной динамики политической карты, процессов, связанных с изучением географии населения, взаимообусловленности природных ресурсов, хозяйства и общества, пространственно-временных закономерностей динамики секторов мирового хозяйства, познания закономерностей в территориальной организации общества. Изучение учебного материала способствует формированию у учащихся географической культуры и системы знаний о факторах динамики и сущности современных изменений на политической карте мира, особенностях политической географии, географии демографических процессов и международной миграции, размещении и расселении населения, урбанизации, географических особенностях и закономерностях динамики мирового хозяйства на разных уровнях: мир, регион и страна.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раздела «Глобальные проблемы человечества» направлено на формирование знаний о географических аспектах глобальных проблем человечества и возможных путях их преодоления, о научных представлениях о сущности и последствиях процесса глобализации, о современных геоэкологических проблемах развития географической оболочки, наиболее актуальных социально-экономических проблемах, возникающих в географическом пространстве, сущности проблемы природопользования и устойчивого развития как основы гармоничного развития общества и природы.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должное внимание уделяется проведению практических работ, содержание которых направлено на освоение способов деятельности, позволяющих глубже осознать сущность современных проблем человечества (социальных, экологических, экономических, политических) на основе межпредметных знаний на стыке естественных и общественных наук.</w:t>
      </w:r>
    </w:p>
    <w:p w:rsidR="00D90B28" w:rsidRDefault="00D90B28">
      <w:pPr>
        <w:autoSpaceDE w:val="0"/>
        <w:autoSpaceDN w:val="0"/>
        <w:adjustRightInd w:val="0"/>
        <w:spacing w:after="0" w:line="300" w:lineRule="auto"/>
        <w:ind w:firstLine="570"/>
        <w:jc w:val="both"/>
        <w:rPr>
          <w:color w:val="000000"/>
          <w:sz w:val="24"/>
          <w:szCs w:val="24"/>
        </w:rPr>
      </w:pPr>
      <w:bookmarkStart w:id="190" w:name="CA0_СОД__2_П_6_6_ПП_6_3_18_ПП_6_3_7_25CN"/>
      <w:bookmarkEnd w:id="190"/>
      <w:r>
        <w:rPr>
          <w:color w:val="000000"/>
          <w:sz w:val="24"/>
          <w:szCs w:val="24"/>
        </w:rPr>
        <w:lastRenderedPageBreak/>
        <w:t>6.3.7. Предметом изучения учебного предмета «Математика» являются трансцендентные выражения, пространственные фигуры и их свойства.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алгебраического компонента предусматривает изучение тригонометрических выражений, числовой переменной, тригонометрических функций, знакомство с понятиями арксинуса, арккосинуса, арктангенса и арккотангенса, усвоение методов решения тригонометрических уравнений. Вводятся понятия корня п-й степени, степени с рациональным и действительным показателями, логарифма. Изучаются преобразования выражений, содержащих степени и логарифмы, которые используются при решении соответствующих уравнений и неравенств; степенная, показательная и логарифмическая функции, их графики и свойства. Рассматривается простейшее применение производной.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Содержание геометрического компонента предусматривает изучение прямых и плоскостей в пространстве, многогранников, тел вращения и их свойств, усвоение способов нахождения площадей поверхностей и объемов тел. </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учебного предмета «Математика» на повышенном уровне рекомендуется, наряду с развитием общих интеллектуальных умений (сравнения, обобщения, классификации, анализа, синтеза, систематизации, абстрагирования, формализации, конкретизации, структурирования, моделирования), познавательных и общих учебных умений (ставить вопрос, формулировать проблему, выдвигать и проверять гипотезу, делать вывод, выделять главное, планировать, определять цели; строго, ясно, точно выражать свои мысли), развивать специальные математические умения, интуицию, пространственные представления, навыки деятельности по обоснованию и доказательству и умения использовать их для решения задач математики, задач иных учебных предметов, практических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Практикумы по решению задач проводятся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bookmarkStart w:id="191" w:name="CA0_СОД__2_П_6_6_ПП_6_3_18_ПП_6_3_8_26CN"/>
      <w:bookmarkEnd w:id="191"/>
      <w:r>
        <w:rPr>
          <w:color w:val="000000"/>
          <w:sz w:val="24"/>
          <w:szCs w:val="24"/>
        </w:rPr>
        <w:t>6.3.8. Формирование умений работать с различными видами информации с помощью компьютера и других средств информационных и коммуникационных технологий осуществляется посредством последовательного освоения содержания учебного предмета «Информатика», структурированного по следующим содержательным линиям: информация и информационные процессы; аппаратное и программное обеспечение компьютеров; основы алгоритмизации и программирования; компьютерные информационные технологии; коммуникационные технологии; информационное моделирование – в сочетании с выполнением практических заданий по разным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процесс при изучении учебного предмета «Информатика» осуществляется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bookmarkStart w:id="192" w:name="CA0_СОД__2_П_6_6_ПП_6_3_18_ПП_6_3_9_27CN"/>
      <w:bookmarkEnd w:id="192"/>
      <w:r>
        <w:rPr>
          <w:color w:val="000000"/>
          <w:sz w:val="24"/>
          <w:szCs w:val="24"/>
        </w:rPr>
        <w:t>6.3.9. Изучение учебного предмета «Биология» направлено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освоение знаний 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овладение умениями 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развитие 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воспитание убежденности в возможности познания живой природы, необходимости бережного отношения к природной среде, собственному здоровью;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Достижению указанных целей способствует проведение биологических исследований, решение биологических задач, работа с различными источниками информации (учебными текстами, справочниками, научно-популярными изданиями, компьютерными базами данных, ресурсами глобальной компьютерной сети Интернет) для нахождения информации о биологических объектах.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учебного предмета «Биология» на повышенном уровне лабораторные и практические работы проводятся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bookmarkStart w:id="193" w:name="CN__underpoint_6_3_10"/>
      <w:bookmarkEnd w:id="193"/>
      <w:r>
        <w:rPr>
          <w:color w:val="000000"/>
          <w:sz w:val="24"/>
          <w:szCs w:val="24"/>
        </w:rPr>
        <w:t>6.3.10. Образовательный процесс при изучении учебного предмета «Физика», базирующегося на физике как науке о наиболее общих законах природы, осуществляется с учетом научной и практической значимости его содержательного и процессуального компонентов для формирования основ научного мировоззрения учащихся; овладения методологическими, теоретическими знаниями, экспериментально-проектными умениями; приобретения опыта экспериментально-исследовательской деятельности; развития аналитического мышления, творческих способностей учащихся, осознанных мотивов 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«Физика», концентрируясь по содержательным линиям (физические методы исследования явлений природы, физические объекты и закономерности взаимодействия между ними, физические аспекты жизнедеятельности человека), структурируется на основе физических теорий: молекулярно-кинетической, электромагнитной, волновой, квантово-механической.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Источником наполнения содержательного компонента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физические знания (научные факты, понятия, законы, теории, физическая картина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методологические знания (знания о процессах и методах познания).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Источником наполнения процессуального компонента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приемы изучения, соответствующие методам науки;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познавательная деятельность учащихся, соответствующая переходу от явления к его сущности и от сущности к явлению;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экспериментально-исследовательская деятельность учащихся, базирующаяся на общих принципах познания природы (наблюдение, выдвижение гипотезы, экспериментальная проверка гипотезы, формулировка закона, создание теории).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используются разнообразные виды практической деятельности учащихся, направленные на формирование умений и навыков моделирования явлений и объектов, использование измерительной техники для изучения физических явлений, построение моделей, объясняющих причины возникновения явлений и описывающих их характеристики, понимание физических законов и теорий, границ их применимости.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 образовательном процессе наряду с демонстрациями, опытами, компьютерными моделями, фронтальными лабораторными работами значительное внимание уделяется решению качественных, расчетных, проектных и графических физических задач, задач-оценок, учебно-исследовательской и проектной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Фронтальные лабораторные работы проводятся в группах, на которые делится класс, а при изучении учебного предмета «Физика» на повышенном уровне практикумы по решению задач также проводятся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bookmarkStart w:id="194" w:name="CN__underpoint_6_3_11"/>
      <w:bookmarkEnd w:id="194"/>
      <w:r>
        <w:rPr>
          <w:color w:val="000000"/>
          <w:sz w:val="24"/>
          <w:szCs w:val="24"/>
        </w:rPr>
        <w:t>6.3.11. Изучение учебного предмета «Астрономия» направлено на достижение следующих целей: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ознакомление с методами познания Вселенной: наблюдение астрономических явлений, использование простых астрономических инструментов;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основами систематизированных знаний о строении небесных тел и их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овладение умениями применять полученные знания для объяснения астрономических явлений и природных процессов, понимания их взаимосвязанности и пространственно-временных особенностей;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формирование понимания роли и места человека во Вселенной;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приобретение навыков в решении практических жизненных задач, связанных с использованием астрономических знаний и умений.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учебного предмета «Астрономия» концентрируется по следующим содержательным линиям: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методы и основы астрономических исследований, основы практической астрономии, основы астрофизики. Эта линия направлена на ознакомление с основными наблюдательными методами астрономии, формирование представлений о получении астрономического знания;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астрономические объекты, системы, их свойства и взаимодействие между ними. Эта линия позволяет получить представление о строении астрономических объектов и их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строение и эволюция Вселенной и ее подсистем, философско-мировоззренческий аспект астрономии. Эта линия знакомит с эволюционными процессами во Вселенной;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астрономические аспекты жизнедеятельности человека, развитие космонавтики, цель и перспективы освоения Вселенной. Эта линия дает представление о роли и месте человека во Вселенной.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осуществлении образовательного процесса указанные цели достигаются посредством последовательного отражения важнейших выводов современной астрономии об эволюции Вселенной и составляющих ее объектов, использования астрофизических экспериментальных и теоретических знаний в практической и познавательной деятельности человека, выведения на первый план современных экспериментальных и наблюдательных методов получения астрономических знаний, раскрытия значения космических исследований для науки и их практического использования на основе результатов, достигнутых за последние годы, рассмотрения приборов, искусственных космических аппаратов и станций как средств получения астрономических знаний, а также рассмотрения астрономического знания в историческом аспекте с опорой на достижения физики в изучении механических, оптических, атомных и ядерных процессов с использованием соответствующих математических доказательств и расчетов, показа роли выдающихся ученых (в том числе отечественных) в становлении и развитии астрономической науки.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Практические занятия (астрономические наблюдения) проводятся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bookmarkStart w:id="195" w:name="CN__underpoint_6_3_12"/>
      <w:bookmarkEnd w:id="195"/>
      <w:r>
        <w:rPr>
          <w:color w:val="000000"/>
          <w:sz w:val="24"/>
          <w:szCs w:val="24"/>
        </w:rPr>
        <w:t>6.3.12. Предметом изучения учебного предмета «Химия» являются: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органическая химия, в рамках которой на основе теории строения органических соединений, сведений об электронном строении атомов и электронной природе химической связи в молекулах органических соединений изучаются строение и свойства основных классов органических веществ (углеводородов, соединений с одной и несколькими функциональными группами), а также применение органических соединений в различных сферах жизнедеятельности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строение атома на основе современных научных представлений и физическое обоснование периодического закона Д.И. Менделеева; природа химических связей и строение вещества; особенности протекания химических реакций, свойства важнейших представителей металлов, неметаллов и их соединений; получение и применение изучаемых веществ (XI класс).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Образовательный процесс ориентирован на освоение учащимися предметных и методологических знаний и умений на основе важнейших законов, теорий, формирование у них понимания роли химии для исследования природы, рационального природопользования и экологически грамотного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 изучении учебного предмета «Химия» на повышенном уровне лабораторные опыты проводятся в группах, на которые делится класс.</w:t>
      </w:r>
    </w:p>
    <w:p w:rsidR="00D90B28" w:rsidRDefault="00D90B28">
      <w:pPr>
        <w:autoSpaceDE w:val="0"/>
        <w:autoSpaceDN w:val="0"/>
        <w:adjustRightInd w:val="0"/>
        <w:spacing w:after="0" w:line="300" w:lineRule="auto"/>
        <w:ind w:firstLine="570"/>
        <w:jc w:val="both"/>
        <w:rPr>
          <w:color w:val="000000"/>
          <w:sz w:val="24"/>
          <w:szCs w:val="24"/>
        </w:rPr>
      </w:pPr>
      <w:bookmarkStart w:id="196" w:name="CN__underpoint_6_3_13"/>
      <w:bookmarkEnd w:id="196"/>
      <w:r>
        <w:rPr>
          <w:color w:val="000000"/>
          <w:sz w:val="24"/>
          <w:szCs w:val="24"/>
        </w:rPr>
        <w:t>6.3.13. Изучение учебного предмета «Физическая культура и здоровье» продолжается отдельно для юношей и девушек и направлено на дальнейшее освоение знаний в области физической культуры и спорта, необходимых для организованных и самостоятельных занятий, нормирования нагрузки при выполнении физических упражнений; освоение навыков здорового и безопасного образа жизни.</w:t>
      </w:r>
    </w:p>
    <w:p w:rsidR="00D90B28" w:rsidRDefault="00D90B28">
      <w:pPr>
        <w:autoSpaceDE w:val="0"/>
        <w:autoSpaceDN w:val="0"/>
        <w:adjustRightInd w:val="0"/>
        <w:spacing w:after="0" w:line="300" w:lineRule="auto"/>
        <w:ind w:firstLine="570"/>
        <w:jc w:val="both"/>
        <w:rPr>
          <w:color w:val="000000"/>
          <w:sz w:val="24"/>
          <w:szCs w:val="24"/>
        </w:rPr>
      </w:pPr>
      <w:bookmarkStart w:id="197" w:name="CN__underpoint_6_3_14"/>
      <w:bookmarkEnd w:id="197"/>
      <w:r>
        <w:rPr>
          <w:color w:val="000000"/>
          <w:sz w:val="24"/>
          <w:szCs w:val="24"/>
        </w:rPr>
        <w:lastRenderedPageBreak/>
        <w:t>6.3.14. Изучение учебного предмета «Допризывная и медицинская подготовка» осуществляется для юношей и девушек и направлено на подготовку юношей к военной службе, выполнению обязанностей защитника Отечества, освоение девушками знаний, а также на овладение ими умениями по оказанию первой помощи, доврачебной помощи и общему уходу за больными и пораженными.</w:t>
      </w:r>
    </w:p>
    <w:p w:rsidR="00D90B28" w:rsidRDefault="00D90B28">
      <w:pPr>
        <w:autoSpaceDE w:val="0"/>
        <w:autoSpaceDN w:val="0"/>
        <w:adjustRightInd w:val="0"/>
        <w:spacing w:after="0" w:line="300" w:lineRule="auto"/>
        <w:ind w:firstLine="570"/>
        <w:jc w:val="both"/>
        <w:rPr>
          <w:color w:val="000000"/>
          <w:sz w:val="24"/>
          <w:szCs w:val="24"/>
        </w:rPr>
      </w:pPr>
      <w:bookmarkStart w:id="198" w:name="CN__underpoint_6_3_15"/>
      <w:bookmarkEnd w:id="198"/>
      <w:r>
        <w:rPr>
          <w:color w:val="000000"/>
          <w:sz w:val="24"/>
          <w:szCs w:val="24"/>
        </w:rPr>
        <w:t>6.3.15. Требования к организации образовательного процесса при изучении учебных предметов «Язык национального меньшинства», «Литература национального меньшинства», учебных предметов, содержание которых направлено на развитие способностей учащихся в области отдельных видов искусств, устанавливаются учебными программами этих учебных предметов.</w:t>
      </w:r>
    </w:p>
    <w:p w:rsidR="00D90B28" w:rsidRDefault="00D90B28">
      <w:pPr>
        <w:autoSpaceDE w:val="0"/>
        <w:autoSpaceDN w:val="0"/>
        <w:adjustRightInd w:val="0"/>
        <w:spacing w:after="0" w:line="300" w:lineRule="auto"/>
        <w:ind w:firstLine="570"/>
        <w:jc w:val="both"/>
        <w:rPr>
          <w:color w:val="000000"/>
          <w:sz w:val="24"/>
          <w:szCs w:val="24"/>
        </w:rPr>
      </w:pPr>
      <w:bookmarkStart w:id="199" w:name="CN__underpoint_6_3_16"/>
      <w:bookmarkEnd w:id="199"/>
      <w:r>
        <w:rPr>
          <w:color w:val="000000"/>
          <w:sz w:val="24"/>
          <w:szCs w:val="24"/>
        </w:rPr>
        <w:t>6.3.16. Факультативные занятия целесообразно использовать для продолжения изучения отдельных учебных предметов, отдельных тем учебных программ по учебным предметам на повышенном уровне; освоения содержания образовательной программы профессиональной подготовки рабочих (служащих) в соответствии с профессиональным определением учащихся.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D90B28" w:rsidRDefault="00D90B28">
      <w:pPr>
        <w:autoSpaceDE w:val="0"/>
        <w:autoSpaceDN w:val="0"/>
        <w:adjustRightInd w:val="0"/>
        <w:spacing w:after="0" w:line="300" w:lineRule="auto"/>
        <w:ind w:firstLine="570"/>
        <w:jc w:val="both"/>
        <w:rPr>
          <w:b/>
          <w:color w:val="000000"/>
          <w:sz w:val="24"/>
          <w:szCs w:val="24"/>
        </w:rPr>
      </w:pPr>
      <w:bookmarkStart w:id="200" w:name="CA0_СОД__2_П_7_7CN__point_7"/>
      <w:bookmarkEnd w:id="200"/>
      <w:r>
        <w:rPr>
          <w:b/>
          <w:color w:val="000000"/>
          <w:sz w:val="24"/>
          <w:szCs w:val="24"/>
        </w:rPr>
        <w:t>7. Требования к результатам освоения содержания образовательной программы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201" w:name="CA0_СОД__2_П_7_7_ПП_7_1_28CN__underpoint"/>
      <w:bookmarkEnd w:id="201"/>
      <w:r>
        <w:rPr>
          <w:color w:val="000000"/>
          <w:sz w:val="24"/>
          <w:szCs w:val="24"/>
        </w:rPr>
        <w:t>7.1. Требования к результатам освоения содержания образовательной программы среднего образования устанавливаются в соответствии с целями и ожидаемыми результатами среднего образования.</w:t>
      </w:r>
    </w:p>
    <w:p w:rsidR="00D90B28" w:rsidRDefault="00D90B28">
      <w:pPr>
        <w:autoSpaceDE w:val="0"/>
        <w:autoSpaceDN w:val="0"/>
        <w:adjustRightInd w:val="0"/>
        <w:spacing w:after="0" w:line="300" w:lineRule="auto"/>
        <w:ind w:firstLine="570"/>
        <w:jc w:val="both"/>
        <w:rPr>
          <w:color w:val="000000"/>
          <w:sz w:val="24"/>
          <w:szCs w:val="24"/>
        </w:rPr>
      </w:pPr>
      <w:bookmarkStart w:id="202" w:name="CA0_СОД__2_П_7_7_ПП_7_2_29CN__underpoint"/>
      <w:bookmarkEnd w:id="202"/>
      <w:r>
        <w:rPr>
          <w:color w:val="000000"/>
          <w:sz w:val="24"/>
          <w:szCs w:val="24"/>
        </w:rPr>
        <w:t>7.2. Требования к результатам освоения содержания образовательной программы среднего образования подразделяются на личностные, метапредметные и предметные.</w:t>
      </w:r>
    </w:p>
    <w:p w:rsidR="00D90B28" w:rsidRDefault="00D90B28">
      <w:pPr>
        <w:autoSpaceDE w:val="0"/>
        <w:autoSpaceDN w:val="0"/>
        <w:adjustRightInd w:val="0"/>
        <w:spacing w:after="0" w:line="300" w:lineRule="auto"/>
        <w:ind w:firstLine="570"/>
        <w:jc w:val="both"/>
        <w:rPr>
          <w:color w:val="000000"/>
          <w:sz w:val="24"/>
          <w:szCs w:val="24"/>
        </w:rPr>
      </w:pPr>
      <w:bookmarkStart w:id="203" w:name="CA0_СОД__2_П_7_7_ПП_7_3_30CN__underpoint"/>
      <w:bookmarkEnd w:id="203"/>
      <w:r>
        <w:rPr>
          <w:color w:val="000000"/>
          <w:sz w:val="24"/>
          <w:szCs w:val="24"/>
        </w:rPr>
        <w:t>7.3. Личностные результаты освоения содержания образовательной программы среднего образования отражают особенности развития личности учащегося и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стремление к формированию нравственных ценностных ориентаций и использует их в своей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обладает национальным самосознанием, чувством патриотизма; принимает ценности семейной жизни и проявляет ответственность за семью;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демонстрирует социально активное и ответственное поведение; осознает и руководствуется в своей деятельности конституционными правами и обязанностями;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толерантность, готовность и способность к взаимопониманию, диалогу и сотрудничеству; руководствуется в своем поведении принятыми в обществе нравственными нормами и общечеловеческими ценностями;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демонстрирует эстетическое отношение к миру, ко всем сферам жизнедеятельности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испытывает потребность в самореализации и самосовершенствовании; проявляют эмоциональную зрелость;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 к трудовой деятельности, непрерывному образованию и профессиональному самоопределению на основе знания и учета своих возможностей, способностей и интересов;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руководствуется правилами охраны окружающей среды и рационального природопользования; следует принципам здорового образа жизни, физического самосовершенствования; выражает неприятие вредных привычек и способен противодействовать асоциальным влияниям; умеет рационально организовывать свой социально-культурный досуг в целях личностного саморазвития.</w:t>
      </w:r>
    </w:p>
    <w:p w:rsidR="00D90B28" w:rsidRDefault="00D90B28">
      <w:pPr>
        <w:autoSpaceDE w:val="0"/>
        <w:autoSpaceDN w:val="0"/>
        <w:adjustRightInd w:val="0"/>
        <w:spacing w:after="0" w:line="300" w:lineRule="auto"/>
        <w:ind w:firstLine="570"/>
        <w:jc w:val="both"/>
        <w:rPr>
          <w:color w:val="000000"/>
          <w:sz w:val="24"/>
          <w:szCs w:val="24"/>
        </w:rPr>
      </w:pPr>
      <w:bookmarkStart w:id="204" w:name="CA0_СОД__2_П_7_7_ПП_7_4_31CN__underpoint"/>
      <w:bookmarkEnd w:id="204"/>
      <w:r>
        <w:rPr>
          <w:color w:val="000000"/>
          <w:sz w:val="24"/>
          <w:szCs w:val="24"/>
        </w:rPr>
        <w:t>7.4. Метапредметные результаты освоения образовательной программы среднего образования отражают готовность учащегося к учебно-познавательной деятельности, освоение универсальных учебных действий и межпредметных понятий и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учебную деятельность на основе сформированных общеучебных умений и навыков; устанавливает межпредметные 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логическими операциями сравнения, анализа, синтеза, обобщения, классификации по родовидовым признакам, установления аналогий и причинно-следственных связей между фактами и явлениями, определения понятий, моделирования, доказательства и опровержения;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интегрировать знания из различных предметных областей для решения практических задач; умеет использовать в социальной практике приобретенные научные знания; владеет навыками различных видов учебно-практической деятельности; способен воспринимать и объяснять на основе полученных знаний и опыта происходящие явления и события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самостоятельный поиск рациональных способов решения практических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целостное представление о научной картине мира, понимает причинно-следственные связи между различными ее компонентами;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организовывать и взаимодействовать в различных видах совместной учебно-познавательной деятельности; умеет вести диалог, решать проблемные ситуации; следует этическим и нравственным нормам общения и сотрудничества;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правильно, лаконично и логично излагать свою точку зрения; может аргументировать собственную позицию;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критично относится к своему и чужому мнению;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государственными и иностранным языком как средством общения и познания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 технологиями поиска, отбора, обработки, хранения, передачи информации, в том числе использует информационные коммуникационные технологии в соответствии с учебными и коммуникационными задачами; самостоятельно ориентируется в различных источниках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критически воспринимает информацию, полученную из различных источников, грамотно интерпретирует и использует ее в образовательных и общекультурных целях;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определять цели своего обучения, ставить и формулировать новые задачи в учебно-познавательной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 организует свою деятельность, планирует собственное интеллектуальное развитие, прогнозирует учебные достижения;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соотносит свои действия с запланированными результатами, осуществляет контроль своей деятельности в процессе достижения цели, выбирает наиболее эффективные пути их реализации, корректирует свои действия в соответствии с изменяющейся ситуацией;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способность к самоуправлению учебной деятельностью, рефлексии, саморегуляции, самостоятельному определению приоритетных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мотивирован на инновационную, созидательную деятельность;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самостоятельный поиск методов решения проблемных задач творческого и поискового характера, противоречий с использованием различных методов познания.</w:t>
      </w:r>
    </w:p>
    <w:p w:rsidR="00D90B28" w:rsidRDefault="00D90B28">
      <w:pPr>
        <w:autoSpaceDE w:val="0"/>
        <w:autoSpaceDN w:val="0"/>
        <w:adjustRightInd w:val="0"/>
        <w:spacing w:after="0" w:line="300" w:lineRule="auto"/>
        <w:ind w:firstLine="570"/>
        <w:jc w:val="both"/>
        <w:rPr>
          <w:color w:val="000000"/>
          <w:sz w:val="24"/>
          <w:szCs w:val="24"/>
        </w:rPr>
      </w:pPr>
      <w:bookmarkStart w:id="205" w:name="CA0_СОД__2_П_7_7_ПП_7_5_32CN__underpoint"/>
      <w:bookmarkEnd w:id="205"/>
      <w:r>
        <w:rPr>
          <w:color w:val="000000"/>
          <w:sz w:val="24"/>
          <w:szCs w:val="24"/>
        </w:rPr>
        <w:t>7.5. Предметные результаты освоения образовательной программы среднего образования выражаются в том, что учащийся:</w:t>
      </w:r>
    </w:p>
    <w:p w:rsidR="00D90B28" w:rsidRDefault="00D90B28">
      <w:pPr>
        <w:autoSpaceDE w:val="0"/>
        <w:autoSpaceDN w:val="0"/>
        <w:adjustRightInd w:val="0"/>
        <w:spacing w:after="0" w:line="300" w:lineRule="auto"/>
        <w:ind w:firstLine="570"/>
        <w:jc w:val="both"/>
        <w:rPr>
          <w:color w:val="000000"/>
          <w:sz w:val="24"/>
          <w:szCs w:val="24"/>
        </w:rPr>
      </w:pPr>
      <w:bookmarkStart w:id="206" w:name="CA0_СОД__2_П_7_7_ПП_7_5_32_ПП_7_5_1_33CN"/>
      <w:bookmarkEnd w:id="206"/>
      <w:r>
        <w:rPr>
          <w:color w:val="000000"/>
          <w:sz w:val="24"/>
          <w:szCs w:val="24"/>
        </w:rPr>
        <w:t>7.5.1. По учебному предмету «Беларуская мова»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языке как знаковой системе и общественном явлении; основные языковые единицы, закономерности и правила их функционирования в речи; нормы современного белорусского языка (орфоэпические, лексические, фразеологические, словообразовательные, морфологические, синтаксические, орфографические, пунктуационные), основные качества культуры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речеведческие понятия как основу формирования коммуникативных умений; основные признаки типов, стилей и жанров речи, основные правила эффективности речевого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единицы с национально-культурным компонентом значения, социально-культурные стереотипы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произносить слова в соответствии с орфоэпическими нормами; правильно образовывать формы слов; правильно и уместно употреблять слова и фразеологизмы, составлять разные по структуре предложения и применять их в собственной устной и письменной речи; распознавать (согласно изученным признакам) языковые единицы (фонетические, лексические, морфологические, словообразовательные, морфологические, синтаксические, речевые); находить в словах орфограммы, а в предложениях – смысловые отрезки, требующие выделения знаками препинания; правильно писать слова в соответствии с изученными орфографическими правилами, пунктуационно правильно оформлять предложения и текст; группировать языковые явления по определенным признакам; делать анализ и давать характеристику изученным языковым единицам (согласно присущим признакам);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воспринимать устную и письменную речь; создавать тексты разных типов, стилей и жанров, в том числе публичные выступления, используя в них соответствующие языковые средства; находить в тексте содержательные и речевые ошибки и недочеты, исправлять 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анализировать и использовать языковые единицы с национально-культурным компонентом для решения определенных коммуникативных задач; пользоваться </w:t>
      </w:r>
      <w:r>
        <w:rPr>
          <w:color w:val="000000"/>
          <w:sz w:val="24"/>
          <w:szCs w:val="24"/>
        </w:rPr>
        <w:lastRenderedPageBreak/>
        <w:t>культуроведческими сведениями и нормами социального поведения с целью обеспечения полноценной коммуникации; правильно употреблять формы речевого этикета;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литературными нормами современного белорусского языка (орфоэпическими, лексическими, фразеологическими, словообразовательными, морфологическими, синтаксическими, орфографическими, фразеологическими) в устной и письменной речи; культурой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текстов разной жанрово-стилистической принадлежности в устной и письменной формах в зависимости от целей и задач коммуникации; правилами эффективного речевого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как системой сохранения и передачи ценностей культуры, как средством постижения отечественной и мировой культуры; нормами речевого этикета и правилами социального поведения, культурой межнационального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«Беларуская мова»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языке, основные этапы его становления и развития, известных белорусских лингвистов; сведения о лингвистике как части общечеловеческих гуманитарных знаний; нормы современного белорусского языка (орфоэпические, лексические, фразеологические, словообразовательные, морфологические, синтаксические, стилистические, орфографические, пунктуационные) с учетом их вариативности и качеств речи; основные языковые единицы, их изобразительно-выразительные возможности и стилистическую многогранность; средства и приемы речевой выразительности, стилистическую роль и текстообразующие возможности языковых средств белорусского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речевые понятия, сферы и ситуации речевого общения, компоненты речевой ситуации, основные признаки и правила создания текстов разных типов, стилей и жанров; коммуникативные качества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материальной и духовной культуре белорусского народа; единицы с национально-культурным компонентом значения, социально-культурные стереотипы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и оценивать с прагматической и эстетической точек зрения различные языковые явления в процессе речевой деятельности; пользоваться средствами языка с учетом их основных функций (познавательной, коммуникативной, эстетической);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осмысленно и четко понимать чужие письменные и устные высказывания (чтение, слушание), свободно и правильно передавать собственные мысли в устной и письменной форме (говорение, письмо), отбирать и использовать языковые средства разных уровней языковой системы в зависимости от целей и задач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составлять план, тезисы и конспект учебного текста, готовить рефераты, доклады, целенаправленные выписки, аналитические сообщения на основе самостоятельного изучения текста (по плану, предложенному учителем, а затем по собственному плану), творческие работы в жанре эссе, очерка, рассказа и других; использовать богатые </w:t>
      </w:r>
      <w:r>
        <w:rPr>
          <w:color w:val="000000"/>
          <w:sz w:val="24"/>
          <w:szCs w:val="24"/>
        </w:rPr>
        <w:lastRenderedPageBreak/>
        <w:t>изобразительно-выразительные возможности языковых средств и их стилистическую многогранность при создании собственных устных и письменных высказываний разных типов, стилей и жанров; совершенствовать и редактировать тексты, создавать собственные высказывания, в том числе в профессионально ориентированной сфере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осмысленно и мотивированно использовать риторические средства, адекватные цели и ситуации общения, создавать публичные выступления различных видов;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применять национально-маркированные единицы языка; сохранять социальные нормы речевого поведения в различных ситуациях общения; пользоваться культуроведческими сведениями для обеспечения полноценной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нормами современного белорусского языка (орфоэпическими, лексическими, фразеологическими, словообразовательными, морфологическими, синтаксическими, стилистическими, орфографическими, пунктуационными) с учетом их вариативности и качеств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культурой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текстов разной жанрово-стилистической принадлежности (тезисы, конспект, реферат, доклад, эссе, очерк, сообщение и другие);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ораторского мастерства;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как средством постижения национальной и мировой культуры, культурно-исторического и социального опыта человечества; нормами социального поведения и речевого этикета, культурой межнационального общения.</w:t>
      </w:r>
    </w:p>
    <w:p w:rsidR="00D90B28" w:rsidRDefault="00D90B28">
      <w:pPr>
        <w:autoSpaceDE w:val="0"/>
        <w:autoSpaceDN w:val="0"/>
        <w:adjustRightInd w:val="0"/>
        <w:spacing w:after="0" w:line="300" w:lineRule="auto"/>
        <w:ind w:firstLine="570"/>
        <w:jc w:val="both"/>
        <w:rPr>
          <w:color w:val="000000"/>
          <w:sz w:val="24"/>
          <w:szCs w:val="24"/>
        </w:rPr>
      </w:pPr>
      <w:bookmarkStart w:id="207" w:name="CA0_СОД__2_П_7_7_ПП_7_5_32_ПП_7_5_2_34CN"/>
      <w:bookmarkEnd w:id="207"/>
      <w:r>
        <w:rPr>
          <w:color w:val="000000"/>
          <w:sz w:val="24"/>
          <w:szCs w:val="24"/>
        </w:rPr>
        <w:t>7.5.2. По учебному предмету «Беларуская літаратура»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произведений, предусмотренных для текстуального изучения, а также самостоятельно прочитанных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биографии, жизненный и творческий путь писателей, творчество которых изучается монографически;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специфику основных эстетических категорий (прекрасного, возвышенного, трагического, героического, комического и других), необходимых для усвоения духовных, художественно-эстетических ценностей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романтического, реалистического и модернистского типов художественного творчества;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основных родов и жанров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закономерности развития белорусской литературы (от древних времен до начала XXI века) в соотнесении с развитием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характерные особенности эпохи, которая отразилась в произведениях, типичное, конкретно-историческое, национальное и общечеловеческое в их содержании;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гражданскую позицию автора, связь его творчества с эпохой, жизнью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жанровые и стилевые особенности художественных произведений, которые изучаются текстуально;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тексты, предложенные для заучивания наизусть;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выразительно читать художественные произведения с учетом их родовой и жанровой специфики, выраженного автором пафоса или настроения;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воспринимать произведения на эмоционально-образном уровне в единстве идейного содержания и художественной формы;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самостоятельную оценку прочитанным произведениям и обосновывать ее;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воссоздавать художественные картины, созданные писателем;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основную проблематику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основные особенности стиля (творческой индивидуальности) писателя;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героя произведения, сопоставлять героев одного или нескольких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характерные родовые и жанровые, стилевые особенности изученных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взаимосвязь структурных частей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знания об исторической эпохе с событиями, отраженными в произведении;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сочинения по изученным или самостоятельно прочитанным художественным произведениям;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реферат, доклад с использованием литературоведческих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отзыв, рецензию на самостоятельно прочитанную книгу, просмотренный фильм, спектакль;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и навыками устной и письменной речи, логического и богатого выражения мыслей, достаточным запасом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сравнения литературных произведений с произведениями живописи, музыки, театра и другими;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различными видами литературно-творческой деятельности (написание сочинения, доклада, реферата, отзыва, рецензии);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«Беларуская літаратура»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изученных и самостоятельно прочитанных произведений национальной классики и современной белорусской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отдельные произведения классической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путях и главных этапах развития белорусской литературы во взаимосвязи с мировой;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биографии, жизненный и творческий путь белорусских и зарубежных писателей, творчество которых изучается монографически;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творческой истории наиболее значительных произведений белорусской и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художественные направления (методы), литературные и стилевые течения;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характерные особенности исторической эпохи, которая отразилась в произведениях белорусской и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наиболее существенных особенностях барокко, классицизма, сентиментализма, романтизма, реализма, модернизма и специфику их развития в белорусской и мировой литературе;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обобщенные сведения о сущности искусства, его образности, понятия типичного, конкретно-исторического, национального и общечеловеческого значения произведений классической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специфику основных эстетических категорий и терминов (прекрасное – безобразное, возвышенное – низкое, трагическое – комическое), необходимых для усвоения духовных, художественно-эстетических ценностей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основных родов и жанров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способы выявления авторской позиции;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обобщенные сведения о стиле писателя;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понятия стихосложения (ритм, рифма, строфа, стихотворный размер);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жанровые и стилевые особенности художественных произведений, изучаемых текстуально;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литературе как о социокультурном феномене, национально-культурную специфику белорусской литературы в единстве с мировой художественной культурой;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произведения, предложенные для художественного рассказывания и заучивания наизусть;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выразительно читать художественные произведения с учетом их родовой и жанровой специфики, выраженного автором пафоса или настроения;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воспринимать произведения на эмоционально-образном уровне в единстве идейного содержания и художественной формы;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 оценивать изученные произведения с учетом их художественной специфики и обосновывать эту оценку;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основную проблематику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основные особенности стиля (творческой индивидуальности) писателя;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героя произведения, сопоставлять героев одного или нескольких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характерные родовые и жанровые, стилевые особенности изученных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знания об исторической эпохе с событиями, отраженными в произведении;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произведение в единстве содержания и формы, ставить его в культурологический контекст (рядом с произведениями музыки, живописи, скульптуры, театра, теле- и киноискусства);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устный (или письменный) развернутый ответ на проблемный вопрос по изученному произведению, пользуясь литературоведческими, литературно-критическими источниками;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 и конспект литературно-критической статьи;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выдержки из критических работ при рассмотрении творчества писателя или при анализе литературного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сочинения по изученным или самостоятельно прочитанным художественным произведениям;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реферат, доклад с использованием литературоведческих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отзыв, рецензию на самостоятельно прочитанную книгу, просмотренный кинофильм, телепередачу, спектакль;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культуроведческой информацией для нужд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историко- и теоретико-литературными знаниями как инструментом углубленного анализа художественного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и навыками устной и письменной речи, логического и богатого выражения мыслей, достаточным запасом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навыками сравнения литературных произведений с произведениями музыки, живописи, скульптуры, театра, теле- и киноискусства;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различными видами литературно-творческой деятельности (написание сочинения, доклада, реферата, отзыва, рецензии);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опытом художественно-творческого характера (художественные зарисовки, рассказы, очерки, эссе, стихотворения);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личностного восприятия, усвоения и осмысления художественных текстов, формирования читательской культуры, литературного и эстетического вкуса;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освоения системы ценностных отношений к действительности, к людям, к себе, зафиксированной в произведениях белорусской и мировой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овладения основными видами речевой деятельности (устной, письменной, ситуационной);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приобретения опыта коммуникативной деятельности через осуществление диалога с текстом художественного произведения, его автором, другими читателями, единичным текстом и множеством контекстов;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осознания литературы как феномена культуры и национально-культурной специфики белорусской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овладения системой целостных операционных комплексов различных видов литературно-творческой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208" w:name="CA0_СОД__2_П_7_7_ПП_7_5_32_ПП_7_5_3_35CN"/>
      <w:bookmarkEnd w:id="208"/>
      <w:r>
        <w:rPr>
          <w:color w:val="000000"/>
          <w:sz w:val="24"/>
          <w:szCs w:val="24"/>
        </w:rPr>
        <w:t>7.5.3. По учебному предмету «Русский язык»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языке как о знаковой системе и общественном явлении; основные языковые единицы, закономерности и правила их функционирования в речи; нормы русского литературного языка (произносительные, речевые, морфологические, синтаксические, орфографические и пунктуационные); основные показатели культуры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речеведческие понятия как основу формирования коммуникативных умений; основные признаки типов, стилей и жанров речи, основные правила эффективности речевого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языке как о системе сохранения и передачи культурных ценностей, как средстве постижения русской, национальной культуры в контексте общемировой; особенности речевого поведения и речевого этикета;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правильно произносить слова и словосочетания в соответствии с орфоэпическими и акцентологическими нормами; правильно образовывать формы слов; правильно и к месту употреблять слова и фразеологизмы; строить предложения разной структуры и употреблять в собственной устной и письменной речи; распознавать (на основе изученных признаков) языковые единицы (фонетические, лексические, формо- и </w:t>
      </w:r>
      <w:r>
        <w:rPr>
          <w:color w:val="000000"/>
          <w:sz w:val="24"/>
          <w:szCs w:val="24"/>
        </w:rPr>
        <w:lastRenderedPageBreak/>
        <w:t>словообразовательные, морфологические, синтаксические); правильно писать слова, сочетания слов в соответствии с изученными орфограммами; пунктуационно правильно оформлять предложения и текст; группировать языковые явления в соответствии с определенными признаками; анализировать изученные языковые единицы;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воспринимать устную и письменную речь; создавать тексты разных типов, стилей и жанров, в том числе публичные выступления, используя в них соответствующие языковые средства; находить в тексте содержательные и речевые ошибки и недочеты и исправлять 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языковыми единицами, содержащими культурный компонент значения, для решения конкретных коммуникативных задач; сведениями, отражающими нормы социального поведения, для обеспечения полноценного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современными литературными нормами (орфоэпическими, лексическими, словообразовательными, морфологическими, синтаксическими, орфографическими, пунктуационными) в устной и письменной речи; культурой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текстов разной жанрово-стилистической принадлежности в устной и письменной форме в зависимости от целей и задач общения; правилами организации эффективного речевого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как системой хранения и передачи культурных ценностей, как средством постижения русской, национальной культуры в контексте общемировой; правилами речевого поведения и речевого этикета; культурой межнационального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«Русский язык»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сведения о языке, основные этапы его становления и развития, известных ученых-лингвистов; сведения о лингвистике как части общечеловеческих гуманитарных знаний; нормы современного русского языка (орфоэпические, лексические, фразеологические, словообразовательные, морфологические, синтаксические, стилистические, орфографические, пунктуационные) с учетом их вариативности и качеств речи; основные языковые единицы, их богатые выразительно-изобразительные возможности и стилистическое разнообразие; средства и приемы речевой выразительности, стилистическую роль и текстообразующую функцию языковых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речеведческие понятия, сферы и ситуации речевого общения, компоненты речевой ситуации, основные признаки текстов разных типов, стилей и жанров и правила их создания; коммуникативные качества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сведения о материальной и духовной культуре белорусского и русского народов; языковые единицы с национально-культурным компонентом значения, социально-культурные стереотипы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и оценивать с прагматической и эстетической точки зрения языковые явления в процессе речевой деятельности; пользоваться средствами языка с учетом их основных функций (познавательной, коммуникативной, эстетической);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воспринимать и точно понимать чужие высказывания (чтение, слушание), свободно и правильно передавать собственные мысли в устной и письменной форме (говорение, письмо), отбирать и использовать языковые средства разных уровней языка в зависимости от целей и задач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 тезисы и конспект учебного текста, готовить рефераты, учебные сообщения, доклады на основе самостоятельного изучения текста (по плану, предложенному учителем, по собственному плану), писать подробные, выборочные, сжатые изложения, изложения с творческим заданием, устные изложения; устные сочинения, сочинения-описания, сочинения-рассуждения, сочинения-миниатюры; творческие работы в жанре эссе, очерка, репортажа, интервью, путевых записок и иные; аннотации к словарю, рецензии, отзывы о спектакле, фильме, книге и другое; использовать богатые изобразительно-выразительные возможности языковых средств и их стилистическое разнообразие при создании собственных устных и письменных высказываний разных типов, стилей и жанров; совершенствовать и редактировать тексты, создавать собственные высказывания, в том числе в профессионально ориентированной сфере;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 и мотивированно использовать риторические средства, соответствующие цели и ситуации общения, создавать публичные выступления разных видов;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адекватно использовать единицы языка с национально-культурным компонентом, сохранять социальные нормы речевого поведения в разных ситуациях общения; пользоваться культуроведческими сведениями для обеспечения полноценного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нормами современного русского языка (орфоэпическими, лексическими, фразеологическими, словообразовательными, морфологическими, синтаксическими, стилистическими, орфографическими, пунктуационными) с учетом их вариативности и качеств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культурой устного и письменного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текстов разной жанрово-стилистической принадлежности (тезисы, конспект, реферат, доклад, эссе, сообщение, иные);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ораторского мастерства;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как средством отражения материальных и духовных ценностей, национально-культурной специфики (обычаев, правил, норм, социальных условностей, ритуалов, социальных стереотипов и иных), речевого поведения; умениями пользоваться элементами социокультурного контекста для восприятия и порождения речи с учетом особенностей национального языка.</w:t>
      </w:r>
    </w:p>
    <w:p w:rsidR="00D90B28" w:rsidRDefault="00D90B28">
      <w:pPr>
        <w:autoSpaceDE w:val="0"/>
        <w:autoSpaceDN w:val="0"/>
        <w:adjustRightInd w:val="0"/>
        <w:spacing w:after="0" w:line="300" w:lineRule="auto"/>
        <w:ind w:firstLine="570"/>
        <w:jc w:val="both"/>
        <w:rPr>
          <w:color w:val="000000"/>
          <w:sz w:val="24"/>
          <w:szCs w:val="24"/>
        </w:rPr>
      </w:pPr>
      <w:bookmarkStart w:id="209" w:name="CA0_СОД__2_П_7_7_ПП_7_5_32_ПП_7_5_4_36CN"/>
      <w:bookmarkEnd w:id="209"/>
      <w:r>
        <w:rPr>
          <w:color w:val="000000"/>
          <w:sz w:val="24"/>
          <w:szCs w:val="24"/>
        </w:rPr>
        <w:t>7.5.4. По учебному предмету «Русская литература»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стиле произведения и индивидуальном стиле писателя; видах художественной условности в искусстве; реальном и фантастическом в искусстве; сотворчестве автора и читателя; спектакле и экранизации как разных формах художественного прочтения литературного произведения; традиции и новаторстве в русской литературе; взаимодействии русской, белорусской и мировой литератур;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образную природу словесного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изученных произведений, их тематику, систему образов, композицию, изобразительно-выразительные средства языка, пафос литературного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факты жизни и творчества писателей-классиков XIX и ХХ вв.;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этапы и закономерности русского и мирового литературного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теоретико-литературные понятия, необходимые для самостоятельного анализа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художественные произведения, используя знания по теории литературы, привлекая источники литературной критики;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ключевые эпизоды (сцены), определяя их роль в художественном произведении;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ориентироваться в литературном процессе, литературных направлениях;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жанр произведения, его основные признаки;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обобщать материал по творчеству писателя и литературного периода;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тезисы, конспекты, пользоваться справочной литературой;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доклады и рефераты по нескольким источникам;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сочинения в разных жанрах на литературную тему, сочинение на свободную тему, рецензии, отзывы, очерки, статьи и иное;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участвовать в полемике, доказательно приводить аргументы, проявляя знания теоретико-литературного характера.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«Русская литература»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стиле произведения и индивидуальном стиле писателя; видах художественной условности в искусстве; реальном и фантастическом в искусстве; сотворчестве автора и читателя; спектакле и экранизации как разных формах художественного прочтения литературного произведения; традиции и новаторстве в русской литературе; взаимодействии русской, белорусской и мировой литератур;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национально-культурной специфике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коммуникативной природе художественного текста;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эстетическом совершенстве художественного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взаимосвязи историко-литературного процесса с общественной жизнью и культурой;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образную природу словесного искусства;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содержание изученных произведений, их тематику, систему образов, композицию, изобразительно-выразительные средства языка, пафос литературного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факты жизни и творчества писателей-классиков XIX и ХХ вв.;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этапы и закономерности русского и мирового литературного процесса;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теоретико-литературные понятия, необходимые для самостоятельного анализа и оценки художественных произведений;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углубленно анализировать и интерпретировать художественные произведения, используя при этом сведения по истории и теории литературы;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устанавливать связь изученного произведения со временем его написания, соотносить его с литературными направлениями;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авторскую позицию, формулировать свое отношение к прочитанному; интерпретировать литературную классику в свете современных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художественное произведение с музыкой, живописью, кино, театральными постановками;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участвовать в дискуссии, полемике по прочитанным произведениям, приводить аргументы, в том числе теоретико-литературного характера;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писать сочинения в разных жанрах на литературную и свободную тему;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план, тезисы и конспект литературно-критической статьи, писать рефераты, учебные сообщения, доклады;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искать нужную информацию о литературе, о конкретном произведении (критическая литература, периодика, ресурсы Интернета и другие);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обладает: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создания собственного художественного произведения;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работы с научной и справочной литературой;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грамотно, логично и выразительно доносить свои мысли в устной и письменной форме.</w:t>
      </w:r>
    </w:p>
    <w:p w:rsidR="00D90B28" w:rsidRDefault="00D90B28">
      <w:pPr>
        <w:autoSpaceDE w:val="0"/>
        <w:autoSpaceDN w:val="0"/>
        <w:adjustRightInd w:val="0"/>
        <w:spacing w:after="0" w:line="300" w:lineRule="auto"/>
        <w:ind w:firstLine="570"/>
        <w:jc w:val="both"/>
        <w:rPr>
          <w:color w:val="000000"/>
          <w:sz w:val="24"/>
          <w:szCs w:val="24"/>
        </w:rPr>
      </w:pPr>
      <w:bookmarkStart w:id="210" w:name="CA0_СОД__2_П_7_7_ПП_7_5_32_ПП_7_5_5_37CN"/>
      <w:bookmarkEnd w:id="210"/>
      <w:r>
        <w:rPr>
          <w:color w:val="000000"/>
          <w:sz w:val="24"/>
          <w:szCs w:val="24"/>
        </w:rPr>
        <w:t>7.5.5. По учебному предмету «Иностранный язык»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артикуляционные и ритмико-интонационные особенности оформления высказывания на изучаемом иностранном языке;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значения изученных лексических единиц (слов и наиболее частотных фразеологических сочетаний) и основные способы словообразования (аффиксация, словосложение) в пределах программных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грамматические явления продуктивного и рецептивного минимума, правила их образования и употребления;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реалии культуры стран изучаемого языка в рамках предметно-тематического содержания учебной программы, правила речевого и неречевого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способы осуществления учебно-познавательной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вербальные средства и невербальные способы преодоления затруднений при общении;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устные и письменные высказывания в соответствии с фонетическими, лексическими и грамматическими нормами изучаемого языка для решения коммуникативных задач с высокой степенью репродуктивности (в стандартных и нестандартных ситуациях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понимать / извлекать информацию из аутентичных и частично адаптированных текстов при чтении и восприятии речи на слух и интерпретировать ее;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представлять свою страну и ее культуру в условиях иноязычной межкультурной коммуникации; осуществлять иноязычное речевое взаимодействие с представителями стран изучаемого языка с учетом норм речевого и неречевого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вербальные средства и невербальные способы для решения коммуникативных задач в условиях дефицита имеющихся языковых и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осуществлять самостоятельную учебно-познавательную деятельность; использовать справочно-информационные источники, в том числе на иностранном языке;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фонетическими, лексическими и грамматическими нормами изучаемого иностранного языка, необходимыми для решения коммуникативных задач в стандартных и нестандартных ситуациях межкультурной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построения речевых высказываний в устной и письменной форме с достаточной степенью самостоятельности и инициативности, соблюдая социокультурные нормы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восприятия и понимания (при чтении и на слух) аутентичных и частично адаптированных текстов и интерпретации извлеченной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выявлять сходства и различия между родной и иными культурами;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общими и специальными учебными умениями для осуществления самостоятельной учебно-познавательной деятельности по изучению иностранного языка.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«Иностранный язык»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артикуляционные и ритмико-интонационные нормы оформления высказывания на иностранном языке;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лексические единицы (слова, наиболее частотные устойчивые словосочетания, фразеологизмы), способы словообразования (в пределах программных требований);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грамматические явления продуктивного и рецептивного минимума, правила их функционирования в устной и письменной речи;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реалии культуры стран изучаемого языка и стереотипы их речевого и неречевого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осуществления самостоятельной учебно-познавательной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стратегии решения коммуникативных задач в условиях дефицита имеющихся языковых и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устные и письменные высказывания в соответствии с фонетическими, лексическими и грамматическими нормами изучаемого языка для решения широкого спектра коммуникативных задач в стандартных и нестандартных ситуациях общения;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понимать или извлекать информацию из преимущественно аутентичных и частично адаптированных текстов с различной степенью точности, глубины и полноты при чтении и восприятии речи на слух и интерпретировать воспринимаемую информацию;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представлять свою страну и ее культуру в условиях иноязычной межкультурной коммуникации; осуществлять иноязычное речевое взаимодействие с представителями </w:t>
      </w:r>
      <w:r>
        <w:rPr>
          <w:color w:val="000000"/>
          <w:sz w:val="24"/>
          <w:szCs w:val="24"/>
        </w:rPr>
        <w:lastRenderedPageBreak/>
        <w:t>стран изучаемого языка с учетом социокультурных норм речевого и неречевого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компенсаторные стратегии для решения коммуникативных задач в условиях дефицита языковых и речевых средств;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осуществлять самостоятельную учебно-познавательную деятельность по овладению иностранным языком.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фонетическими, лексическими и грамматическими нормами изучаемого иностранного языка, необходимыми для решения коммуникативных задач в стандартных и нестандартных ситуациях межкультурной коммуникации в устной и письменной формах;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построения речевых высказываний в устной и письменной форме с высокой степенью самостоятельности и инициативности при решении широкого спектра коммуникативных задач, соблюдая социокультурные нормы речевого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умениями восприятия и понимания (при чтении и на слух) преимущественно аутентичных текстов и интерпретации извлеченной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социокультурными нормами изучаемого иностранного языка, достаточными для успешного межкультурного речевого взаимодействия;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способами осуществления самостоятельной работы и самоконтроля учебно-познавательной деятельности по овладению иностранным языком.</w:t>
      </w:r>
    </w:p>
    <w:p w:rsidR="00D90B28" w:rsidRDefault="00D90B28">
      <w:pPr>
        <w:autoSpaceDE w:val="0"/>
        <w:autoSpaceDN w:val="0"/>
        <w:adjustRightInd w:val="0"/>
        <w:spacing w:after="0" w:line="300" w:lineRule="auto"/>
        <w:ind w:firstLine="570"/>
        <w:jc w:val="both"/>
        <w:rPr>
          <w:color w:val="000000"/>
          <w:sz w:val="24"/>
          <w:szCs w:val="24"/>
        </w:rPr>
      </w:pPr>
      <w:bookmarkStart w:id="211" w:name="CA0_СОД__2_П_7_7_ПП_7_5_32_ПП_7_5_6_38CN"/>
      <w:bookmarkEnd w:id="211"/>
      <w:r>
        <w:rPr>
          <w:color w:val="000000"/>
          <w:sz w:val="24"/>
          <w:szCs w:val="24"/>
        </w:rPr>
        <w:t>7.5.6. По учебному предмету «Математика»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математике как части мировой культуры и месте математики в современной цивилизации, способах описания на математическом языке явлений реального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идеях и методах математики как универсального языка науки и техники, средства моделирования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математических понятиях как важнейших математических моделях, позволяющих описывать и изучать разные процессы и явления;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что для полноценной жизни в современном обществе необходимо овладение системой основных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распознавать на чертежах, моделях и в реальном мире геометрические фигуры, применять основные теоремы, формулы стереометрии для решения практико-ориентированных задач, задач с межпредметным содержанием;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площадь поверхности и объем геометрических фигур;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доказывать основные теоремы, формулы, строить сечения многогранников;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находить по аналитическому выражению функции и по ее графику: область определения и множество значений функции, нули функции, промежутки знакопостоянства функции, период функции, наименьший положительный период, промежутки возрастания и убывания функции, точки максимума и минимума, максимум и </w:t>
      </w:r>
      <w:r>
        <w:rPr>
          <w:color w:val="000000"/>
          <w:sz w:val="24"/>
          <w:szCs w:val="24"/>
        </w:rPr>
        <w:lastRenderedPageBreak/>
        <w:t>минимум функции, наибольшее и наименьшее значения функции на промежутке; исследовать функцию на четность и нечетность;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числовые значения тригонометрических выражений, используя значения тригонометрических функций и соответствующие формулы; числовые значения выражений, содержащих обратные тригонометрические функции при заданном значении аргумента;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доказывать основные тригонометрические тождества; выполнять тождественные преобразования тригонометрических выражений с помощью тригонометрических формул;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строить графики тригонометрических функций и обратных им, применять их свойства;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простейшие тригонометрические уравнения и уравнения, сводящиеся к ним (методами разложения на множители, замены переменной), однородные тригонометрические уравнения;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производную при исследовании функций и построении графиков;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задачи на нахождение наибольшего и наименьшего значений функции на промежутке, промежутков монотонности, точек экстремума, экстремумов функции;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основными методами иррациональные, показательные и логарифмические уравнения и неравенства;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строить графики показательных, логарифмических и степенных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свойства и графики показательной и логарифмической функции с различными основаниями для сравнения значений показательной функции, для определения множества значений, наибольшего и наименьшего значений выражений;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упрощать выражения, содержащие корни и степени с рациональным показателем;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моделировать реальные ситуации, оценивать числовые параметры моделируемых объектов и процессов, исследовать построенные модели, интерпретировать полученный результат;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теоремы, формулы стереометрии и умеет их применять;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построения графиков функции с помощью простейших преобразований графика функции y = f(x);</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тригонометрических, показательных, степенных и логарифмических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приведения, суммы и разности аргументов, двойного аргумента, преобразования суммы и разности тригонометрических функций в произведение;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доказательства основных тригонометрических тождеств;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решения простейших тригонометрических уравнений;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свойства корня n-й степени, степени с рациональным показателем, логарифмов;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методы и алгоритмы решения тригонометрических, иррациональных, показательных и логарифмических уравнений и неравенств;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правила нахождения производной суммы, разности, произведения, частного функций; физический и геометрический смысл производной;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выпуклых многогранников (призмы, параллелепипеда, пирамиды, усеченной пирамиды, правильных многогранников);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тел вращения цилиндра, конуса, усеченного конуса, шара (сферы);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площадей боковых и полных поверхностей, объемов многогранников и тел вращения.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математическими знаниями, умениями, навыками, способами деятельности, необходимыми при изучении других учебных предметов, для применения в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знаниями о функции как важнейшей математической модели для описания и исследования разнообразных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характеризовать поведение функций для описания и анализа реальных зависимостей;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основными методами и алгоритмами решения тригонометрических, иррациональных, показательных и логарифмических уравнений и неравенств;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системой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моделирования при решении практико-ориентированных задач, задач с межпредметным содержанием;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способы интеллектуальной деятельности, характерные для математики и являющиеся основой учебно-познавательной культуры, значимой для различных сфер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математические знания, умения, навыки, способы деятельности, элементы алгоритмической культуры, пространственные представления, знания о пространственных фигурах и их свойствах, необходимые для дальнейшего развития математической компетенции, формирования механизмов мышления, продолжения образования, изучения других учебных предметов, для применения в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«Математика»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идеях и методах математики как универсального языка науки и техники, средства моделирования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математике как части общечеловеческой культуры, значимости математики в развитии цивилизации и современного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общих способах интеллектуальной деятельности, характерных для математики и являющихся основой учебно-познавательной культуры, значимой для различных сфер человеческой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основных понятиях математического анализа и их свойствах;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необходимости доказательств при обосновании математических утверждений и роли аксиоматики в проведении дедуктивных рассуждений;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что математика является формой описания и методом научного познания окружающего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что для полноценной жизни в современном обществе необходимо создание фундамента для математического развития, формирования механизмов мышления, характерных для математической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основные теоремы, формулы стереометрии для решения практико-ориентированных задач, задач с межпредметным содержанием;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доказывать основные теоремы, формулы, строить сечения многогранников и находить нестандартные способы решения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по аналитическому выражению функции и по ее графику: область определения и множество значений функции, нули функции, промежутки знакопостоянства функции, период функции, наименьший положительный период, промежутки возрастания и убывания функции, точки максимума и минимума, максимум и минимум функции, наибольшее и наименьшее значения функции на промежутке; исследовать функцию на четность и нечетность;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аналитическое выражение обратной функции по аналитическому выражению заданной функции и строить график функции, обратной заданной функции;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операции с многочленами;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числовые значения тригонометрических выражений, используя значения тригонометрических функций и соответствующие формулы; числовые значения выражений, содержащих обратные тригонометрические функции при заданном значении аргумента;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доказывать основные тригонометрические тождества;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тождественные преобразования тригонометрических выражений с помощью тригонометрических формул;</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строить графики тригонометрических функций и обратных им, применять их свойства;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простейшие тригонометрические уравнения и неравенства, различные типы тригонометрических уравнений;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производную при исследовании функций и построении графиков;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задачи на нахождение наибольшего и наименьшего значений функции на промежутке, промежутков монотонности, точек экстремума, экстремумов функции;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различными методами иррациональные, показательные и логарифмические уравнения и неравенства, системы;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строить графики показательных, логарифмических и степенных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свойства и графики показательной и логарифмической функции с различными основаниями для сравнения значений показательной функции, для определения множества значений, наибольшего и наименьшего значений выражений;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решать системы уравнений различными методами: способами сложения, подстановки, введением новых переменных, с помощью свойств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вероятности суммы, произведения случайных событий; пользоваться формулой полной вероятности; вычислять математическое ожидание случайной величины и выборочное среднее по заданной выборке;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моделировать реальные ситуации, оценивать числовые параметры моделируемых объектов и процессов, исследовать построенные модели, интерпретировать полученный результат;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теоремы, формулы стереометрии и умеет их применять;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построения графиков функции с помощью преобразований графика функции y = f(x) (включая y = f(|x|), y = |f(x)|);</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тригонометрических, показательных, степенных и логарифмических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приведения, сложения (вычитания) аргументов, двойного и половинного аргументов; преобразования суммы (разности) тригонометрических функций в произведение и произведения в сумму; правило приведения;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доказательства основных тригонометрических тождеств;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решения простейших тригонометрических уравнений;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свойства корня n-й степени, степени с рациональным показателем, логарифмов.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методы и алгоритмы решения тригонометрических, иррациональных, показательных и логарифмических уравнений и неравенств;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нахождения производной суммы, разности, произведения, частного функций; физический и геометрический смысл производной;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методы решения систем: подстановки, заменой переменных, сложением, с помощью свойств функций;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выпуклых многогранников (призмы, параллелепипеда, пирамиды, усеченной пирамиды, правильных многогранников);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свойства тел вращения цилиндра, конуса, усеченного конуса, шара (сферы);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площадей боковых и полных поверхностей, объемов многогранников и тел вращения;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понятийным аппаратом;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знаниями о функции как важнейшей математической модели для описания и исследования разнообразных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умением характеризовать поведение функций для описания и анализа реальных зависимостей;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различными методами и алгоритмами решения систем, тригонометрических, иррациональных, показательных и логарифмических уравнений и неравенств;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w:t>
      </w:r>
      <w:r>
        <w:rPr>
          <w:color w:val="000000"/>
          <w:sz w:val="24"/>
          <w:szCs w:val="24"/>
        </w:rPr>
        <w:lastRenderedPageBreak/>
        <w:t>основных теорем теории вероятностей; исследования случайных величин по их распределению;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системой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опытом построения и использования компьютерно-математических моделей, проведения экспериментов и статистической обработки данных с помощью компьютера, интерпретации результатов, получаемых в ходе моделирования реальных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способы интеллектуальной деятельности, характерные для математики и являющиеся основой учебно-познавательной культуры, значимой для различных сфер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математические знания, умения, навыки, способы деятельности, элементы алгоритмической культуры, пространственные представления, необходимые для дальнейшего развития математической компетенции, формирования механизмов мышления, продолжения образования, изучения других учебных предметов, для применения в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действует в различных ситуациях, требующих математической грамотности: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анализирует проблему (получает, организует и обрабатывает информацию, наблюдает, участвует в процессе, использует эксперимент с помощью программных средств, осуществляет поиск примеров или контрпримеров, упрощает или конкретизирует ситуацию; формулирует проблему, выдвигает гипотезу, подтверждает правильный подход или принимает новый);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моделирует ситуацию (переводит на математический язык реальную ситуацию (с помощью уравнений, неравенств, функций, геометрических конфигураций, графиков, распределения вероятностей, статистических инструментов); понимает, использует, развивает численное моделирование, выполняет задание по геометрическому моделированию также с помощью программного обеспечения);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представляет ситуацию, выбирая средства (цифровые, алгебраические, геометрические), подходящие для работы с проблемой и представлением математического объекта, выполняет переход от одного вида представления к другому;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выполняет различные по сложности вычисления вручную или с помощью инструментов (калькулятор, программное обеспечение), использует алгоритмы, преобразования, упрощения, проверяет расчеты;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рассуждает и анализирует результаты (использует понятия элементарной логики (необходимые и достаточные условия, эквивалентность), чтобы аргументировать рассуждения; использует различные типы рассуждений (анализ и синтез, метод от противного, индукции); делает выводы (индуктивные, дедуктивные), чтобы получить новые результаты, подтвердить или опровергнуть гипотезу, принимает решение; выполняет взаимные преобразования естественного и формального символического языков; разрабатывает правильную математическую аргументацию (в письменной или устной форме).</w:t>
      </w:r>
    </w:p>
    <w:p w:rsidR="00D90B28" w:rsidRDefault="00D90B28">
      <w:pPr>
        <w:autoSpaceDE w:val="0"/>
        <w:autoSpaceDN w:val="0"/>
        <w:adjustRightInd w:val="0"/>
        <w:spacing w:after="0" w:line="300" w:lineRule="auto"/>
        <w:ind w:firstLine="570"/>
        <w:jc w:val="both"/>
        <w:rPr>
          <w:color w:val="000000"/>
          <w:sz w:val="24"/>
          <w:szCs w:val="24"/>
        </w:rPr>
      </w:pPr>
      <w:bookmarkStart w:id="212" w:name="CA0_СОД__2_П_7_7_ПП_7_5_32_ПП_7_5_7_39CN"/>
      <w:bookmarkEnd w:id="212"/>
      <w:r>
        <w:rPr>
          <w:color w:val="000000"/>
          <w:sz w:val="24"/>
          <w:szCs w:val="24"/>
        </w:rPr>
        <w:lastRenderedPageBreak/>
        <w:t>7.5.7. По учебному предмету «Информатика»: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работы в компьютерном классе; принципы работы аппаратных средств компьютера;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понятия «система счисления», «информационные ресурсы», «информационные системы», «информационные технологии», «информационная культура», «информационное общество»;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назначение кодовых таблиц;</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понятия «массив», «операции с элементами одномерных числовых массивов»; «база данных», «поле» и «запись»;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назначение средств управления базами данных;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разновидности электронных коммуникаций; средства общения в глобальной компьютерной сети Интернет;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классификацию программного обеспечения; назначение элементов управления в приложениях с графическим интерфейсом;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структуру HTML-документа; структуру каскадных таблиц стилей (CSS); понятие компьютерной информационной модели;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вводить и выводить элементы массива; выполнять арифметические действия над элементами массива;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переводить числа из одной системы счисления в другую; использовать средства коммуникации в глобальной компьютерной сети Интернет; создавать и связывать таблицы базы данных; создавать отчеты и формы по таблице базы данных; создавать и запускать приложения с использованием элементов управления; создавать фрагмент сайта из нескольких страниц, связанных гиперссылками;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осуществлять поиск элементов массива с заданными свойствами; формировать запросы на выборку данных из таблицы базы данных; использовать язык программирования, графические редакторы, текстовый процессор, табличный процессор, редакторы для создания 3D-графики и анимации для построения и исследования информационных компьютерных моделей;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осуществляет следующие способы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искать информацию в базе данных; регулировать личное информационное потребление в целях информационной безопасности, здоровья и психологического благополучия; безопасно применять современные информационные технологии;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веб-страницы; связывать веб-страницы посредством гиперссылок; использовать презентационные и сетевые технологии для представления результатов своей работы;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и записывать алгоритмы на языке программирования с использованием массива; сопоставлять программы с классом программного обеспечения.</w:t>
      </w:r>
    </w:p>
    <w:p w:rsidR="00D90B28" w:rsidRDefault="00D90B28">
      <w:pPr>
        <w:autoSpaceDE w:val="0"/>
        <w:autoSpaceDN w:val="0"/>
        <w:adjustRightInd w:val="0"/>
        <w:spacing w:after="0" w:line="300" w:lineRule="auto"/>
        <w:ind w:firstLine="570"/>
        <w:jc w:val="both"/>
        <w:rPr>
          <w:color w:val="000000"/>
          <w:sz w:val="24"/>
          <w:szCs w:val="24"/>
        </w:rPr>
      </w:pPr>
      <w:bookmarkStart w:id="213" w:name="CA0_СОД__2_П_7_7_ПП_7_5_32_ПП_7_5_8_40CN"/>
      <w:bookmarkEnd w:id="213"/>
      <w:r>
        <w:rPr>
          <w:color w:val="000000"/>
          <w:sz w:val="24"/>
          <w:szCs w:val="24"/>
        </w:rPr>
        <w:t>7.5.8. По учебному предмету «История Беларуси»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определение изучаемых понятий и терминов с конкретизацией их содержания;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хронологические рамки исторических процессов и их локализацию на исторической карте;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оценочные суждения (точки зрения) на исторические события (процессы) и результаты деятельности исторических личностей;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особенности формирования белорусского этноса с древнейших времен до начала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становления исторических форм государственности на территории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становления белорусской государственности в советское время и период существования Республики Беларусь, а также государственную символику БССР 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общественно-политического и социально-экономического развития белорусских земель с первобытного общества до начала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конфессионального положения и духовной жизни населения Беларуси в разные периоды развития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тенденции современного общественно-политического и социально-экономического развития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уроженцев Беларуси в различных областях материальной и духовной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конкретизировать содержание понятий с помощью исторических фактов;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основные периоды и процессы истории Беларуси с древнейших времен до начала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локализовать процессы истории Беларуси с древнейших времен до начала XXI в. во времени с опорой на хронологические и синхронистические таблицы;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геополитическое положение Беларуси в разные периоды развития общества с опорой на историческую карту и атлас;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события истории Беларуси с соответствующими им по содержанию процессами европейской, российской и советской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причинно-следственные связи между историческими явлениями;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систематизировать и обобщать исторические факты и делать на этой основе аргументированные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выражать и аргументировать собственное отношение к историческим событиям и их участникам;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анализ содержания исторических документов в процессе поиска необходимой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условия и образ жизни людей;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и презентовать сообщения о деятельности исторических личностей с их характеристикой, о творчестве деятелей культуры с характеристикой исторической тематики в их творчестве;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памятники культуры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представленные по одним и тем же проблемам точки зрения;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использует приобретенные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осуществления поиска исторической информации в источниках разного типа;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проведения учебного исторического исследования;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собственного отношения к значимости исторических событий и результатов деятельности их участников;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проведения анализа содержания социально значимой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идентификации своего социального поведения как гражданина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поддержки межличностного общения и взаимодействия в поликультурном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поддержания бережного отношения к памятникам материальной культуры, отражающим результаты и особенности развития белорусского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«История Беларуси»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место и роль исторической науки в системе научных дисциплин, методы исторического познания;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события, явления, процессы, тенденции, закономерности отечественной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место и роль Беларуси в мировой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определение изучаемых понятий и терминов;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хронологические рамки исторических процессов и их локализацию на исторической карте;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особенности формирования белорусского этноса с древнейших времен до начала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концепции происхождения славян и белорусского этноса;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гипотезы происхождения самоназваний населения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процесс формирования этнических меньшинств в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особенности формирования исторических форм государственности на территории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общественно-политического положения белорусских земель в составе Полоцкого, Туровского княжеств, Великого Княжества Литовского и Речи Посполитой;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концепции по проблеме истоков восточнославянской государственности на территории Беларуси, путям возникновения и этническому характеру Великого Княжества Литовского, в том числе в союзе с Польшей в составе Речи Посполитой;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геополитического положения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концепции становления феодального общества на территории Беларуси во времена Великого Княжества Литовского и Речи Посполитой;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уроженцев Беларуси в различных областях материальной культуры, результаты деятельности государственных и хозяйственных организаций;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особенности становления конфессиональной структуры населения белорусских земель;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результаты общественно-политических реформ и революционных событий для развития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становления белорусской государственности в советское время и период существования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тенденции современного общественно-политического развития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государственную символику БССР 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суть белорусской модели социально-экономического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тенденции становления информационного общества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символы и места памяти белорусского народа о событиях Отечественной войны 1812 г., Первой и Второй мировой, Великой Отечественной войн;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этапы и особенности развития культуры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наиболее значимые олимпийские достижения белорусских спортсменов;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оценочные суждения (точки зрения) относительно: характера государственности на территории Беларуси; влияния полонизации на состояние населения белорусских земель; сути Возрождения и Просвещения на территории Беларуси; формирования белорусской нации, национальной и конфессиональной государственной политики; становления национальных форм белорусской государственности, общественно-политического развития Беларуси; модернизации при переходе от аграрно-ремесленного к индустриальному обществу и становления информационного общества, результатов деятельности исторических личностей;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 анализировать документальную базу по исторической проблематике;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оценивать различные исторические версии;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исторические знания в профессиональной и общественной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вести диалог, обосновывать свою точку зрения в дискуссии по исторической тематике;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конкретизировать содержание понятий с помощью исторических фактов;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основные периоды и процессы истории Беларуси с древнейших времен до начала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локализовать процессы истории Беларуси с древнейших времен до начала XXI в. во времени с опорой на хронологические и синхронистические таблицы;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геополитическое положение Беларуси в разные периоды развития общества с опорой на историческую карту и атлас;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события истории Беларуси с соответствующими им по содержанию процессами европейской, российской и советской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причинно-следственные связи между историческими явлениями;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систематизировать и обобщать исторические факты и делать на этой основе аргументированные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выражать и аргументировать собственное отношение к историческим событиям и их участникам;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анализ содержания исторических документов в процессе поиска необходимой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условия и образ жизни людей;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и презентовать сообщения о деятельности исторических личностей с их характеристикой, о творчестве деятелей культуры с характеристикой исторической тематики в их творчестве;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памятники культуры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представленные по одним и тем же проблемам точки зрения;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использования понятийного аппарата исторических знаний и приемов исторического анализа для раскрытия и осмысления сущности и значения событий и явлений прошлого и настоящего;</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осуществления поиска, анализа, систематизации и осмысления исторической информации в источниках разного типа;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проведения учебного исторического исследования;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собственного отношения к значимости исторических событий и результатов деятельности их участников;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идентификации своего социального поведения как гражданина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поддержки межличностных отношений в многоконфессиональном и поликультурном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использования исторических знаний для выявления и сохранения исторических и культурных памятников своей страны.</w:t>
      </w:r>
    </w:p>
    <w:p w:rsidR="00D90B28" w:rsidRDefault="00D90B28">
      <w:pPr>
        <w:autoSpaceDE w:val="0"/>
        <w:autoSpaceDN w:val="0"/>
        <w:adjustRightInd w:val="0"/>
        <w:spacing w:after="0" w:line="300" w:lineRule="auto"/>
        <w:ind w:firstLine="570"/>
        <w:jc w:val="both"/>
        <w:rPr>
          <w:color w:val="000000"/>
          <w:sz w:val="24"/>
          <w:szCs w:val="24"/>
        </w:rPr>
      </w:pPr>
      <w:bookmarkStart w:id="214" w:name="CA0_СОД__2_П_7_7_ПП_7_5_32_ПП_7_5_9_41CN"/>
      <w:bookmarkEnd w:id="214"/>
      <w:r>
        <w:rPr>
          <w:color w:val="000000"/>
          <w:sz w:val="24"/>
          <w:szCs w:val="24"/>
        </w:rPr>
        <w:t>7.5.9. По учебному предмету «Всемирная история»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различные варианты периодизации всемирной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понятий, связанных с историей мировых цивилизаций с древнейших времен до наших дней;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процессы политического, социально-экономического развития различных регионов мира (стран Западной Европы, славянских стран, Руси-России, стран Азии и Африки, Северной и Латинской Америки);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культурное наследие человечества и отдельных цивилизаций;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локализовать события всемирной истории во времени и пространстве;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значение основных понятий и правильно их использовать при характеристике исторической и современной социальной действительности;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исторические события, явления и процессы всемирной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политическое, социально-экономическое и культурное развитие представленных в программе цивилизаций и отдельных государств мира, деятельность политических и государственных личностей и деятелей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выделять особенности политического, социально-экономического и культурного развития представленных в программе стран и регионов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оценку историческим событиям, деятельности государственных органов, правителей, политических и государственных деятелей; оценивать вклад деятелей культуры и науки в мировую культуру;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причинно-следственные связи между историческими фактами, раскрывать взаимообусловленность изменений в основных сферах общественной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систематизировать, классифицировать и обобщать исторические факты и делать на основе этого аргументированные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исторические факты по самостоятельно определенным критериям;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конкретизировать выводы, исторические понятия;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значение исторических событий, явлений,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анализ содержания исторических документов;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переводить текстовую информацию в знаково-символьную и наоборот;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полученные знания в повседневной жизни в условиях современного мультикультурного, полиэтничного и многоконфессионального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различные точки зрения на одни и те же исторические факты;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высказывать аргументированную точку зрения при обсуждении исторических проблем;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поиск исторической информации в источниках разного типа;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применяет усвоенные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понимания и объяснения сущности современных общественных явлений, объяснения исторического контекста окружающей действительности (при чтении художественной литературы, просмотре фильмов, посещении исторических достопримечательностей, музеев и другой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своего отношения к наиболее значительным историческим событиям и историческим личностям всемирной истории; оценки исторические событий и явлений, деятельности исторических личностей, достижений культуры с точки зрения общечеловеческих ценностей;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анализа современной социальной информации, представленной в средствах массовой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осознанного поведения как представителя исторически сложившегося гражданского, этнокультурного, конфессионального сообщества, гражданина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осознанного бережного отношения к памятникам истории и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«Всемирная история»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историографические концепции о движущих силах мировой истории, о причинах, сущности и итогах важнейших событий в истории человечества; различные варианты периодизации всемирной истории и ее соотнесение с отечественной историей;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и изменения во времени понятий, связанных с историей мировых цивилизаций с древнейших времен до наших дней;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историческое значение изучаемых событий,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основные процессы политического, социально-экономического развития различных регионов мира (стран Западной Европы, славянских стран, Руси-России, стран Азии и Африки, Северной и Латинской Америки);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культурное наследие человечества и отдельных цивилизаций;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локализовать события всемирной истории во времени и пространстве с использованием современных средств представления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использовать понятийно-терминологический аппарат при характеристике исторической и современной социальной действительности;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соотносить исторические события, явления и процессы всемирной истории с использованием синхронистического метода;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отличать исторический факт и его интерпретации;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политическое, социально-экономическое и культурное развитие представленных в программе цивилизаций и отдельных государств мира, деятельность политических и государственных личностей и деятелей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геополитическое положение крупнейших государств мира в различные периоды их истории;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выделять особенности политического, социально-экономического и культурного развития представленных в программе стран и регионов мира, делать выводы о причинах обозначенных особенностей;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оценку историческим событиям, деятельности государственных органов, правителей, политических и государственных деятелей; оценивать вклад деятелей культуры и науки в мировую культуру;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причинно-следственные связи между историческими фактами, раскрывать взаимообусловленность изменений в основных сферах общественной жизни, взаимосвязь различных сфер жизни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систематизировать, классифицировать и обобщать исторические факты и делать на основе этого аргументированные выводы;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исторические факты по самостоятельно определенным критериям;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конкретизировать выводы, исторические понятия;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 значение и последствия исторических событий, явлений,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разными источниками информации и формами представления информации, сопоставлять их и определять степень их объективности и субъективности;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переводить текстовую информацию в знаково-символьную и наоборот;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использовать полученные знания в повседневной жизни в условиях современного мультикультурного, полиэтничного и многоконфессионального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высказывать и аргументировать свое отношение к историческим событиям и личностям;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поиск и критический отбор исторической информации в источниках разного типа;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применяет усвоенные знания и умения: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для высказывания аргументированной точки зрения об исторических событиях и на основе этого – собственной позиции по отношению к современным процессам, протекающим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своего отношения к наиболее значительным историческим событиям и историческим личностям всемирной истории; оценки исторических событий и явлений, деятельности исторических личностей, достижений культуры с точки зрения общечеловеческих ценностей;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анализа современной социальной информации, представленной в средствах массовой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владения способами самостоятельного приобретения новых знаний по всемирной истории с использованием для этого современных информационных технологий;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учебного исторического исследования: формулирования проблемы, осуществления сбора, систематизации и обобщения материала, осуществления презентации результатов личного учебного исследования;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понимания и объяснения сущности современных общественных явлений, объяснения исторического контекста окружающей действительности (при чтении художественной литературы, просмотре фильмов, посещении исторических достопримечательностей, музеев и иной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осознанного поведения как представителя исторически сложившегося гражданского, этнокультурного, конфессионального сообщества, гражданина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осознанного бережного отношения к памятникам истории и культуры.</w:t>
      </w:r>
    </w:p>
    <w:p w:rsidR="00D90B28" w:rsidRDefault="00D90B28">
      <w:pPr>
        <w:autoSpaceDE w:val="0"/>
        <w:autoSpaceDN w:val="0"/>
        <w:adjustRightInd w:val="0"/>
        <w:spacing w:after="0" w:line="300" w:lineRule="auto"/>
        <w:ind w:firstLine="570"/>
        <w:jc w:val="both"/>
        <w:rPr>
          <w:color w:val="000000"/>
          <w:sz w:val="24"/>
          <w:szCs w:val="24"/>
        </w:rPr>
      </w:pPr>
      <w:bookmarkStart w:id="215" w:name="CN__underpoint_7_5_10"/>
      <w:bookmarkEnd w:id="215"/>
      <w:r>
        <w:rPr>
          <w:color w:val="000000"/>
          <w:sz w:val="24"/>
          <w:szCs w:val="24"/>
        </w:rPr>
        <w:t>7.5.10. По учебному предмету «Обществоведение»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понятия и концепции социальных наук, являющихся источниками конструирования содержания учебного предмета «Обществоведение»;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общества как целостной развивающейся системы в единстве и взаимодействии его основных сфер и институтов;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сущность </w:t>
      </w:r>
      <w:hyperlink r:id="rId27" w:history="1">
        <w:r>
          <w:rPr>
            <w:color w:val="0000FF"/>
            <w:sz w:val="24"/>
            <w:szCs w:val="24"/>
          </w:rPr>
          <w:t>Конституции</w:t>
        </w:r>
      </w:hyperlink>
      <w:r>
        <w:rPr>
          <w:color w:val="000000"/>
          <w:sz w:val="24"/>
          <w:szCs w:val="24"/>
        </w:rPr>
        <w:t xml:space="preserve"> Республики Беларусь как Основного Закона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принципы и нормы, регулирующие государственное устройство Республики Беларусь; конституционный статус государственной власти и систему конституционных прав и свобод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механизм реализации и защиты прав граждан;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правовой системы и правового статуса личности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основы административного, гражданского, трудового, уголовного права; правила применения права, разрешения конфликтов правовыми способами;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социальные нормы, принципы и понятия этики трудовых отношений;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направления внутренней и внешней политики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тенденции и возможные перспективы развития современного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место и роль Беларуси в современном мире; тенденции и перспективы развития современного белорусского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международные организации и межгосударственные объединения, в состав которых входит Республика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основные типы учреждений образования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собственные социальный статус, социальные роли, правовой статус;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типичные социальные роли в системе экономических отношений (наемный работник, работодатель, потребитель, производитель, налогоплательщик);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социальные общности и группы;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социальную структуру, динамику общества; разнообразие общества по основным критериям;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типы экономических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формы и отношения собственности;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виды денег; виды и условия кредитования;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уровень инфляции и безработицы;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молодежь как социальную группу;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молодежи в обществе, конкуренции в развитии экономики; роль Беларуси в достижении целей устойчивого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современные тенденции развития семьи;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тенденции и возможные перспективы развития мирового сообщества в глобальном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пути преодоления межнациональных конфликтов;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массовой коммуникации в современном обществе, моральной регуляции, религиозного и философского мировоззрений, научного познания (эмпирический и теоретический уровни научной деятельности); особенности современного рынка труда;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этических норм и нравственных ценностей в экономической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конституционные права, свободы и обязанности граждан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государство и право как основные политические институты;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гражданство как политико-правовую связь с государством;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демократию как участие в процессах принятия решений по управлению обществом;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место </w:t>
      </w:r>
      <w:hyperlink r:id="rId28" w:history="1">
        <w:r>
          <w:rPr>
            <w:color w:val="0000FF"/>
            <w:sz w:val="24"/>
            <w:szCs w:val="24"/>
          </w:rPr>
          <w:t>Конституции</w:t>
        </w:r>
      </w:hyperlink>
      <w:r>
        <w:rPr>
          <w:color w:val="000000"/>
          <w:sz w:val="24"/>
          <w:szCs w:val="24"/>
        </w:rPr>
        <w:t xml:space="preserve"> Республики Беларусь в национальной правовой системе;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порядок формирования, полномочия и основные задачи органов государственной власти Республики Беларусь, органов местного управления и самоуправления;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условия реализации прав избирать и быть избранным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принципы и основные стадии избирательного процесса в Республике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полномочия и основные задачи правоохранительных органов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правовой механизм трудоустройства и прекращения трудового договора, заключения и прекращения брака;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права и обязанности работников и нанимателей; супругов, родителей и детей;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признаки административного правонарушения;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обстоятельства, отягчающие и исключающие уголовную ответственность;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геополитический статус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принципы и направления внешней политики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национально-государственные интересы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перспективы развития Беларуси в условиях информационного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социального, экономического, научного, культурного развития суверенной Беларуси в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направления демографической, гендерной, социальной, региональной, национальной, конфессиональной, молодежной политики белорусского государства; инновационного развития Республики Беларусь; политики в сфере культуры и здравоохранения;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приоритетные направления социально-экономического развития Республики Беларусь на современном этапе (в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последствия глобализации;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доиндустриальную, индустриальную и постиндустриальную стадии развития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вызовы и угрозы для человечества (зависимость от техники, опасность глобального экономического кризиса, истощение ресурсов, международный терроризм и опасность нового тоталитаризма);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и конкретизировать примерами: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социальных общностей, институтов и мобильности в жизни общества; значение разрешения конфликтов ненасильственным, цивилизованным способом;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принципы единства и взаимодействия основных сфер и институтов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признаки и функции государства и права; основные признаки и функции демократического устройства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типичные социальные роли человека в системе политических отношений (гражданин, избиратель, депутат);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собственную стратегию расходования и накопления денежных средств и возможностей сбережений;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структуру религии;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функции морали, религии, образования; функции денег; функции политической системы общества; функции рынка; основные функции семьи;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вывод о многовекторной внешней политике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социально-экономические последствия инфляции для различных социальных групп;</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государственного регулирования экономики; способы обеспечения информационной безопасности страны;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личные, политические, социально-экономические и культурные права; права на свободу религиозного самоопределения, толерантного и уважительного отношения к представителям других верований;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средств массовой коммуникации в обществе; роль социальных институтов в обществе; роль экономических институтов в социально-экономическом развитии общества; роль идеологии в политике; роль и взаимосвязь экономических субъектов в обществе; роль налогов в экономике; роль науки в современном обществе; роль образования в жизни человека 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необходимость непрерывного образования в современных условиях; необходимость соблюдения норм этики независимо от целей научных экспериментов;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характеристик белорусского государства: суверенное, унитарное, демократическое, социальное, правовое;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противоречивый характер глобализационных процессов и место в них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отличия правовой и моральной регуляции поведения человека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виды социальной мобильности; политических идеологий, партийных систем и общественных объединений;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формы демократии; формы массовых действий и массового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нормы трудового права, регулирующие рабочее время, время отдыха, оплату труда работника;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многообразие современного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черты современных цивилизаций;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предпосылки интеграционных процессов в современном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причинно-следственные, функциональные, иерархические и другие связи изучаемых явлений и процессов (потребностей и ресурсов в процессе экономического выбора; стадий экономического цикла; спроса, предложения и цены; налоговых выплат и уровня социального обеспечения; собственной стратегии расходования и накопления денежных средств и возможностей сбережений; прав и обязанностей гражданина Республики Беларусь; прав на свободу и их защиту и ограничений, установленных правовыми нормами; гражданского общества и правового государства; теории и практики в научной деятельности);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 в практической деятельности и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взаимодействия с социальной средой и выполнения типичных социальных (социально-экономических) ролей человека и гражданина;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личностного самоопределения и самореализации во всех сферах общественной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ориентации в текущих социальных явлениях в Беларуси и в мире; прогнозирования последствий принимаемых решений;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формулирования собственных оценочных суждений о социальных, политических, экономических и других явлениях и процессах на основе сопоставления фактов и их интерпретаций в потоке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осуществления модели правомерного поведения, основанного на уважении к нормам морали, закона и правопорядка);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оценки конкретных правовых норм с точки зрения их соответствия законодательству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правоохранительного органа, в который следует обратиться для разрешения той или иной правовой ситуации;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решения типичных задач в политической и экономической сфере деятельности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«Обществоведение»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знает, 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понятия, концепции и этапы развития социальных наук, являющихся источниками конструирования содержания учебного предмета «Обществоведение»;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методы познания социальных явлений и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положения Всеобщей Декларации прав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международные организации и межгосударственные объединения, в которые входит Республика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угрозы и вызовы современного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профессии социально-гуманитарной, политической сферы и сферы духовной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собственные социальный и правовой статусы, собственные социальные роли;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современные тенденции развития семьи;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пути преодоления межнациональных конфликтов;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молодежь как социальную группу и ее роль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специфику социальной мобильности в современном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гендерные роли и стереотипы;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политический статус личности;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этапы развития социологии, политической, экономической и философской мысли;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типичные социальные роли человека в системе экономических отношений (наемный работник, работодатель, потребитель, производитель, налогоплательщик);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экономические системы;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конкуренции в развитии экономики, «Местных повесток» для развития территорий, роль Беларуси в достижении целей устойчивого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виды и условия кредитования;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виды и формы предпринимательства;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массовой коммуникации в современном обществе, моральной регуляции, религиозного и философского мировоззрения, научного познания;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юридические свойства Конституции;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полномочия и основные задачи органов государственной власти, правоохранительных органов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правовой механизм трудоустройства и прекращения трудового договора, заключения и прекращения брака;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права и обязанности работников и нанимателей;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признаки административного правонарушения;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обстоятельства, отягчающие и исключающие уголовную ответственность;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направления демографической, гендерной, социальной, региональной, национальной, конфессиональной, молодежной политики белорусского государства и инновационного развития Республики Беларусь; политики в сфере культуры и здравоохранения;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приоритетные направления социально-экономического развития Республики Беларусь на современном этапе (в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социального, экономического, научного, культурного развития суверенной Беларуси в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идеалы и консолидирующие идеи белорусского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геополитический статус Беларуси;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принципы и направления внешней политики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национально-государственные интересы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последствия глобализации;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специфику многонациональных обществ в современном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перспективы развития Беларуси в условиях информационного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доиндустриальную, индустриальную и постиндустриальную стадии развития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концепцию, принципы и цели устойчивого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культурного наследия для современности;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вызовы и угрозы для человечества: зависимость от техники, опасность глобального экономического кризиса, истощение ресурсов, международный терроризм и опасность нового тоталитаризма;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и конкретизировать примерами: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социальных институтов, средств массовой коммуникации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виды и каналы социальной мобильности;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массовые действия и формы массового поведения;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критерии социальной стратификации (доход, образование, власть, престиж и иные);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эффективность социальной коммуникации;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типичные социальные роли человека в системе политических отношений (гражданин, избиратель, депутат);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признаки и функции государства и права; функции политической системы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формы демократии;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личные, политические, социально-экономические и культурные права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виды политической идеологии;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политические роли;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и взаимосвязь экономических субъектов в обществе; роль налогов в экономике; роль идеологии в политике; роль науки в современном обществе, роль образования в жизни человека и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необходимость непрерывного образования в современных условиях;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функции рынка и денег;</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социально-экономические последствия инфляции, безработицы;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структуру и функции религии;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духовной сферы для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актуальные этические проблемы современности;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пути предотвращения религиозных конфликтов;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основные направления современного научного поиска;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нормы трудового права, которые регулируют рабочее время, время отдыха, оплату труда работника;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права и обязанности супругов, родителей и детей;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многообразие современного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черты современных цивилизаций;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предпосылки интеграционных процессов в современном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вывод о многовекторной внешней политике белорусского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обеспечения информационной безопасности страны;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причинно-следственные, функциональные, иерархические и другие связи изучаемых явлений и процессов (потребностей и ресурсов в процессе экономического выбора; спроса, предложения и цены; прав на свободу и их защиту и ограничений, установленных правовыми нормами; прав и обязанностей гражданина; гражданского общества и правового государства);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использует приобретенные знания и умения в практической деятельности и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взаимодействия с социальной средой, выполнения типичных социальных (социально-экономических) ролей человека и гражданина и решения типичных задач в области социальных отношений;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развития межличностных отношений, включая отношения между людьми различных национальностей и вероисповеданий;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формулирования собственных оценочных суждений о социальных, политических, экономических и иных явлениях и процессах на основе сопоставления фактов и их интерпретаций в потоке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осуществления модели правомерного поведения, основанного на уважении к нормам морали, закона и правопорядка;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соотнесения собственного поведения и поступков других людей с нравственными ценностями и социальными нормами, установленными законом;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грамотного определения путей получения профессионального образования с учетом собственных способностей, профессиональных интересов и намерений.</w:t>
      </w:r>
    </w:p>
    <w:p w:rsidR="00D90B28" w:rsidRDefault="00D90B28">
      <w:pPr>
        <w:autoSpaceDE w:val="0"/>
        <w:autoSpaceDN w:val="0"/>
        <w:adjustRightInd w:val="0"/>
        <w:spacing w:after="0" w:line="300" w:lineRule="auto"/>
        <w:ind w:firstLine="570"/>
        <w:jc w:val="both"/>
        <w:rPr>
          <w:color w:val="000000"/>
          <w:sz w:val="24"/>
          <w:szCs w:val="24"/>
        </w:rPr>
      </w:pPr>
      <w:bookmarkStart w:id="216" w:name="CN__underpoint_7_5_11"/>
      <w:bookmarkEnd w:id="216"/>
      <w:r>
        <w:rPr>
          <w:color w:val="000000"/>
          <w:sz w:val="24"/>
          <w:szCs w:val="24"/>
        </w:rPr>
        <w:t>7.5.11. По учебному предмету «География»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общие географические сведения в области социально-экономической географии, природе и обществе, глобальных процессах в условиях глобализации;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геополитических процессах и основных моделях географии мирового хозяйства;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путях решения глобальных хозяйственных, экологических проблем человечества в условиях постиндустриальной стадии развития мирового хозяйства;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объективную ситуацию экономико-географической динамики геополитических и демографических процессов;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пути решения глобальных проблем человечества в условиях постиндустриальной стадии развития общества;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проблемы человечества в регионах и мире, анализа и объяснения изменений в структуре, географии мирового хозяйства, суть глобальных проблем;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динамику геополитических процессов, развития хозяйства, демографической ситуации, миграции населения и геоэкологических проблем в отдельных странах и регионах;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причины и последствия локальных вооруженных конфликтов, глобальных проблем человечества;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влияние разных факторов размещения отраслей мирового хозяйства, проявления экологических и социальных проблем человечества;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географические закономерности размещения и структуры отраслей мирового хозяйства, особенности их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 геоэкологические проблемы человечества на региональном и мировом уровнях, изменения в географии отраслей мирового хозяйства;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практическими приемами и навыками работы с демографическими и экономическим картами мира, установления взаимосвязи между демографической и экономической информацией и территориальными объектами;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сравнения тематических карт для формирования географического образа демографических процессов, развития отраслей мирового хозяйства и глобальных геоэкологических проблем человечества (картографическая компетенция и компетенция пространственного ориентирования);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географической информацией о разных процессах в мире, регионах и странах, изменениях в географии мирового хозяйства, геоэкологических проблемах.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«География»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роли социально-экономической географии и геоэкологической составляющей в условиях глобализации и обеспечения устойчивого развития;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демографический переход в мире, влияние главных факторов на размещение населения и процесс урбанизации;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миграционного перехода и основные последствия миграционного кризиса в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новейшие изменения в международном географическом разделении труда и решение современных геоэкологических проблем в мире;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и объяснять влияние факторов на размещение отраслей мирового хозяйства, возникновение социально-экономических и экологических проблем мира и интерпретировать их на конкретном примере;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давать экономико-географическую и сравнительную оценку географии социально-экономического развития в регионах и в мире (геополитических процессов, демографической ситуации международной миграции населения и беженства, мирового хозяйства, глобальных проблем);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применять географические знания в межличностных формах общения и других жизненных ситуациях;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использования географических карт и атласов;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приемами оценки прогнозов социально-экономического развития стран и глобальных процессов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поиска статистических данных по демографическому развитию и мировому хозяйству для формирования практических навыков составления картографических схем, сравнения и установления взаимосвязи между полученной информацией и территориальными объектами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использования географической информации о социально-экономических процессах, проблемах в регионах и странах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навыками проектной деятельности, направленной на выполнение работ исследовательского характера, реализацию учебно-исследовательской деятельности по физической и социально-экономической географии, демографии, экологии, топонимике и охране окружающей среды и формирование универсальных навыков исследовательской деятельности.</w:t>
      </w:r>
    </w:p>
    <w:p w:rsidR="00D90B28" w:rsidRDefault="00D90B28">
      <w:pPr>
        <w:autoSpaceDE w:val="0"/>
        <w:autoSpaceDN w:val="0"/>
        <w:adjustRightInd w:val="0"/>
        <w:spacing w:after="0" w:line="300" w:lineRule="auto"/>
        <w:ind w:firstLine="570"/>
        <w:jc w:val="both"/>
        <w:rPr>
          <w:color w:val="000000"/>
          <w:sz w:val="24"/>
          <w:szCs w:val="24"/>
        </w:rPr>
      </w:pPr>
      <w:bookmarkStart w:id="217" w:name="CN__underpoint_7_5_12"/>
      <w:bookmarkEnd w:id="217"/>
      <w:r>
        <w:rPr>
          <w:color w:val="000000"/>
          <w:sz w:val="24"/>
          <w:szCs w:val="24"/>
        </w:rPr>
        <w:t>7.5.12. По учебному предмету «Биология»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признаки и свойства живых организмов, видов, популяций, экосистем и агроэкосистем;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роли биологии в формировании современной естественно-научной картины мира, в практической деятельности людей и самого учащегося; различных организмов в жизни человека и собственной деятельности; биологического разнообразия в сохранении биосферы;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ткани и органы растений и животных, структурные элементы экосистем, выявлять изменчивость организмов, приспособление организмов к среде обитания, типы взаимодействия популяций разных видов в экосистеме;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взаимосвязи организмов и окружающей среды; роль и необходимость защиты окружающей среды;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сущность биологических процессов: хранение и передача наследственных признаков, деление клетки,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 круговорот веществ в биосфере;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проводить простые биологические исследования: ставить биологические эксперименты, описывать и объяснять результаты опытов;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наблюдать за ростом и развитием растений и животных, поведением животных, сезонными изменениями в природе;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и изучать микропрепараты и описывать 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распознавать и описывать в таблицах основные части и органоиды клетки;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сравнивать биологические объекты (клетки, ткани, органы и системы органов, виды, экосистемы) и делать выводы на основе сравнения;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и оценивать влияние факторов окружающей среды, факторов риска на здоровье; последствий деятельности человека в экосистемах, биосфере, собственных поступков на живые организмы и экосистемы;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результаты биологических исследований;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высказывать собственную позицию по отношению к экологическим проблемам;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оценивать этические аспекты некоторых исследований в области биотехнологии (клонирование, искусственное оплодотворение);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находить в тексте учебника (учебного пособия), в биологических словарях и справочниках значения биологических терминов; в различных источниках (в том числе с использованием информационных и коммуникационных технологий) необходимую информацию о живых организмах и их свойствах, процессах, происходящих в живых системах; избирательно относиться к биологической информации, содержащейся в средствах массовой информации;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правилами: поведения в окружающей среде и обеспечения безопасности собственной жизнедеятельности в чрезвычайных ситуациях природного и техногенного характера; профилактики распространения вирусных (в том числе ВИЧ-инфекции) и других заболеваний;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«Биология»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положения биологических теорий (клеточная теория; хромосомная теория наследственности, теория эволюции, теория антропогенеза);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законы Менделя (единообразия гибридов первого поколения, закон расщепления, независимого наследования признаков); сцепленного наследования Моргана; гомологических рядов в наследственной изменчивости; зародышевого сходства; биогенетический;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(доминирования; экологической пирамиды);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гипотезы (чистоты гамет, происхождения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закономерности (изменчивости; сцепленного наследования; наследования, сцепленного с полом; взаимодействия генов и их цитологические основы);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положения учений о путях и направлениях эволюции;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строения биологических объектов: клетки, женских и мужских гамет, клеток прокариот и эукариот; вирусов; одноклеточных и многоклеточных организмов; вида и экосистем;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особенности биологических процессов и явлений: обмен веществ и превращения энергии в клетке; фотосинтез; пластический и энергетический обмен; брожение; хемосинтез; митоз; мейоз; развитие гамет у растений и животных; размножение, оплодотворение у растений и животных, индивидуальное развитие организма (онтогенез); действие искусственного, движущего и стабилизирующего отбора; аллопатрическое и симпатрическое видообразование; формирование приспособленности к среде обитания; круговорот веществ и превращения энергии в экосистемах и биосфере; эволюция биосферы;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причины эволюции, изменяемости видов, наследственных заболеваний, мутаций; устойчивости, саморегуляции, саморазвития и смены экосистем;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приводить доказательства: единства живой и неживой природы, родства живых организмов, используя биологические теории, законы и правила; эволюции, используя данные палеонтологии, сравнительной анатомии, эмбриологии, биогеографии, молекулярной биологии; эволюции человека; единства человеческих рас; эволюции биосферы; родства человека с животными; необходимости сохранения многообразия видов; влияния экологических факторов на организмы; взаимосвязи организмов и окружающей среды;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оценивать: последствия отрицательного влияния алкоголя, никотина, наркотических веществ, некоторых лекарственных средств на развитие зародыша человека; влияния мутагенов на организм; этические аспекты развития некоторых исследований в биотехнологии (клонирование человека и иные); последствия собственной деятельности на окружающую среду; вклад выдающихся ученых в развитие биологической науки; значение биологических открытий; глобальные антропогенные изменения в биосфере;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приводить примеры: взаимодействия генов, генных, хромосомных и геномных мутаций; наследственных и ненаследственных изменений организмов; видов, естественных и искусственных экосистем;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влияние биологии на формирование научного мировоззрения, на воспитание экологической, генетической и гигиенической грамотности; вклад биологических теорий в формирование современной научной картины мира; значение генетики для развития медицины и селекции; значение современных достижений в области биотехнологии, закона гомологических рядов в наследственной изменчивости и его значение для развития селекции;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аргументировать свою точку зрения при обсуждении: эволюции живой природы; реального существования видов в природе; сущности и происхождения жизни; происхождения человека; глобальных экологических проблем и путей их решения; происхождения человеческих рас;</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выявлять: приспособления у организмов к среде обитания; ароморфозы и алломорфозы у растений и животных; отличительные признаки живых систем разного ранга; абиотические и биотические компоненты экосистем; взаимосвязи организмов в экосистеме; сходство и различия между экосистемами и агроэкосистемами;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устанавливать взаимосвязи: строения и функций молекул в клетке; строения и функций органоидов клетки; пластического и энергетического обмена; световых и темновых реакций фотосинтеза; движущих сил эволюции; путей и направлений эволюции;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описывать особей вида по морфологическому критерию, экосистемы и агроэкосистемы своей местности;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готовить и описывать микропрепараты;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правильно использовать генетическую терминологию и символику;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задачи разной сложности по биологии;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 схемы скрещивания, пути переноса веществ и энергии в экосистемах (цепи питания, пищевые сети), круговороты веществ в биосфере;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планировать и осуществлять биологические эксперименты, фиксировать результаты, выдвигать гипотезы, проверять их, анализировать и интерпретировать полученные результаты и делать на их основе выводы, отображать полученные данные в виде диаграмм, графиков, схем, таблиц; исследовать биологические системы на биологических моделях (клетка, аквариум и другие);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изучать и описывать экосистемы и агроэкосистемы своей местности;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самостоятельно находить в разных источниках информации, анализировать, оценивать и использовать биологическую информацию;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оформлять результаты биологических исследований;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обосновывать и соблюдать правила поведения в окружающей среде;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высказывать собственную позицию по отношению к экологическим проблемам;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оценивать этические аспекты некоторых исследований в области биотехнологии (клонирование, искусственное оплодотворение);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руководствуется правилами поведения в окружающей среде и обеспечения безопасности собственной жизнедеятельности в чрезвычайных ситуациях природного и техногенного характера, профилактики распространения вирусных (в том числе ВИЧ-инфекции) и других заболеваний; предотвращения развития различных заболеваний человека, в том числе аллергических реакций.</w:t>
      </w:r>
    </w:p>
    <w:p w:rsidR="00D90B28" w:rsidRDefault="00D90B28">
      <w:pPr>
        <w:autoSpaceDE w:val="0"/>
        <w:autoSpaceDN w:val="0"/>
        <w:adjustRightInd w:val="0"/>
        <w:spacing w:after="0" w:line="300" w:lineRule="auto"/>
        <w:ind w:firstLine="570"/>
        <w:jc w:val="both"/>
        <w:rPr>
          <w:color w:val="000000"/>
          <w:sz w:val="24"/>
          <w:szCs w:val="24"/>
        </w:rPr>
      </w:pPr>
      <w:bookmarkStart w:id="218" w:name="CN__underpoint_7_5_13"/>
      <w:bookmarkEnd w:id="218"/>
      <w:r>
        <w:rPr>
          <w:color w:val="000000"/>
          <w:sz w:val="24"/>
          <w:szCs w:val="24"/>
        </w:rPr>
        <w:t>7.5.13. По учебному предмету «Физика»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представление о роли и месте физики в современной научной картине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физическую сущность наблюдаемых в природе явлений;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физики в формировании кругозора и функциональной грамотности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физическую терминологию и символику;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смысл основных физических законов, принципов, правил и границ их применимости (уравнения состояния идеального газа, законов Бойля – Мариотта, Гей-Люссака, Шарля, первого закона термодинамики; сохранения электрического заряда, Кулона, Ома для полной цепи; Ампера, электромагнитной индукции, отражения и преломления света; взаимосвязи массы и энергии; внешнего фотоэффекта, радиоактивного распада, </w:t>
      </w:r>
      <w:r>
        <w:rPr>
          <w:color w:val="000000"/>
          <w:sz w:val="24"/>
          <w:szCs w:val="24"/>
        </w:rPr>
        <w:lastRenderedPageBreak/>
        <w:t>сохранения в ядерных реакциях; принципа суперпозиции магнитных полей, правила Ленца);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смысл постулатов Бора;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основополагающими физическими понятиями, закономерностями, законами и теориями;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физическим текстом, выделять крупные смысловые блоки, определять ключевые физические понятия, применять их при описании явлений;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качественные, расчетные, проектные и графические физические задачи, задачи-оценки;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полученные знания для объяснения условий протекания физических явлений.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«Физика»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представление о роли и месте физики в современной научной картине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представление о действии во Вселенной физических законов, открытых в земных условиях;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собственную позицию по отношению к физической информации, получаемой из разных источников;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физическую сущность наблюдаемых в природе явлений;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роль физики в формировании кругозора и функциональной грамотности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физическую терминологию и символику;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смысл основных физических законов, принципов, правил и границ их применимости (уравнения состояния идеального газа, законов Бойля – Мариотта, Гей-Люссака, Шарля, первого закона термодинамики; сохранения электрического заряда, Кулона, Ома для полной цепи; Ампера, электромагнитной индукции, отражения и преломления света; взаимосвязи массы и энергии; внешнего фотоэффекта, радиоактивного распада, сохранения в ядерных реакциях; принципа суперпозиции магнитных полей, правила Ленца);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смысл постулатов Бора;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работать с физическим текстом, выделять крупные смысловые блоки, устанавливать причинно-следственные связи между ними, определять ключевые физические понятия, применять их при описании явлений реальной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качественные, расчетные, проектные и графические физические задачи, задачи-оценки;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полученные знания для объяснения физических явлений в природе и для принятия практических решений;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выдвигать гипотезы на основе основополагающих физических закономерностей, использовать для их проверки экспериментальные средства, формулировать закон;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исследовать и анализировать разнообразные физические явления и свойства объектов, объяснять принципы работы и характеристики приборов и устройств;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прогнозировать, анализировать и оценивать последствия бытовой и производственной деятельности человека с позиций экологической безопасности;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основополагающими физическими понятиями, закономерностями, законами и теориями;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проектно-исследовательской компетенцией (планировать исследование, ставить эксперимент, обрабатывать и оценивать его результаты, делать выводы).</w:t>
      </w:r>
    </w:p>
    <w:p w:rsidR="00D90B28" w:rsidRDefault="00D90B28">
      <w:pPr>
        <w:autoSpaceDE w:val="0"/>
        <w:autoSpaceDN w:val="0"/>
        <w:adjustRightInd w:val="0"/>
        <w:spacing w:after="0" w:line="300" w:lineRule="auto"/>
        <w:ind w:firstLine="570"/>
        <w:jc w:val="both"/>
        <w:rPr>
          <w:color w:val="000000"/>
          <w:sz w:val="24"/>
          <w:szCs w:val="24"/>
        </w:rPr>
      </w:pPr>
      <w:bookmarkStart w:id="219" w:name="CN__underpoint_7_5_14"/>
      <w:bookmarkEnd w:id="219"/>
      <w:r>
        <w:rPr>
          <w:color w:val="000000"/>
          <w:sz w:val="24"/>
          <w:szCs w:val="24"/>
        </w:rPr>
        <w:t>7.5.14. По учебному предмету «Астрономия»: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представление о роли и месте астрономии в современной научной картине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представление о роли и ответственности человека за сохранение и развитие жизни на Земле.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астрономии в формировании кругозора, учебно-познавательных компетенций и функциональной грамотности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смысл астрономических понятий, величин, явлений, моделей;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основополагающими астрономическими понятиями, закономерностями, законами и теориями; основами систематизированных знаний о строении небесных тел и их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основными методами научного познания, используемыми в астрономии: наблюдение, описание, расчеты;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пользоваться подвижной картой звездного неба и астрономическим календарем, простейшими приборами наблюдения;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решать астрономические и астрофизические задачи; анализировать разнообразные астрономические явления и свойства космических объектов и их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 действие во Вселенной физических законов, открытых в земных условиях;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определять условия и порядок выполнения экспериментальных и проектных исследований;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интерпретировать данные графиков, таблиц, схем, диаграмм и иных средств информации и использовать их для описания астрономических явлений и систем;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прогнозировать новые явления, используя интерактивные технологии.</w:t>
      </w:r>
    </w:p>
    <w:p w:rsidR="00D90B28" w:rsidRDefault="00D90B28">
      <w:pPr>
        <w:autoSpaceDE w:val="0"/>
        <w:autoSpaceDN w:val="0"/>
        <w:adjustRightInd w:val="0"/>
        <w:spacing w:after="0" w:line="300" w:lineRule="auto"/>
        <w:ind w:firstLine="570"/>
        <w:jc w:val="both"/>
        <w:rPr>
          <w:color w:val="000000"/>
          <w:sz w:val="24"/>
          <w:szCs w:val="24"/>
        </w:rPr>
      </w:pPr>
      <w:bookmarkStart w:id="220" w:name="CN__underpoint_7_5_15"/>
      <w:bookmarkEnd w:id="220"/>
      <w:r>
        <w:rPr>
          <w:color w:val="000000"/>
          <w:sz w:val="24"/>
          <w:szCs w:val="24"/>
        </w:rPr>
        <w:t>7.5.15. По учебному предмету «Химия» при изучении на базовом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 химии как науке о веществах и их превращениях; о месте и роли химии в системе естественных наук; о методах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о роли химии в решении наиболее актуальных проблем, стоящих перед человечеством в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химические понятия; важнейшие химические законы и закономерности; естественнонаучную картину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основных химических понятий; формулировки изученных законов; химические формулы изученных соединений;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называть основные положения теории химического строения органических веществ; качественные реакции на изученные органические вещества; общие формулы органических соединений различных классов; определения классов органических соединений; органические соединения по номенклатуре ИЮПАК и тривиальными названиями; области практического использования органических веществ и изделий из них; состав и строение органических соединений различных классов, способы получения органических веществ различных классов, волокон, пластмасс, каучуков; тип химической реакции; условия протекания реакций; функциональные группы; характер изменения физических свойств веществ в гомологическом ряду и причину их изменения; химические свойства индивидуального вещества определенного класса; классы неорганических соединений; формулировки законов: сохранения массы веществ, постоянства состава, Авогадро, периодического; факторы, влияющие на скорость химических реакций; примеры необратимых и обратимых химических реакций; физические и химические свойства изученных соединений; сильные и слабые электролиты; изученные качественные реакции: строительные материалы; способы защиты металлов от коррозии; предприятия химической промышленности Беларуси; экологические проблемы, связанные с химией;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принадлежность неорганического и органического соединения к определенному классу по химической формуле; пространственное строение молекул; типы химических реакций органических и неорганических соединений по уравнениям; неорганические и органические соединения (экспериментально по качественным реакциям); вещество-окислитель и вещество-восстановитель по уравнению окислительно-восстановительной реакции; валентность и степень окисления химического элемента по формуле соединения; тип химической связи (между металлом и галогеном; водородом и неметаллом; между атомами неметаллов с различными значениями электроотрицательности; в простых веществах);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электронных конфигураций и схемы заполнения электронами атомных орбиталей атомов элементов первых трех периодов; формулу органического соединения (молекулярную, структурную, скелетную – для углеводородов, сокращенную структурную);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модели молекул; структурные формулы органических соединений по их названиям;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схемы, отражающие взаимосвязь между органическими веществами различных классов;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уравнения реакций, отражающие химические свойства изученных веществ и способы их получения; уравнения электролитической диссоциации кислот, щелочей, солей; уравнения химических реакций в молекулярной, полной и сокращенной ионных формах;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формулу неорганического соединения по названию вещества; структурные формулы веществ молекулярного 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уравнения реакций, характеризующие химические свойства изученных веществ и способы их получения;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получения органических веществ; строение веществ; тип химической связи; физические свойства органических соединений определенного класса; химические свойства органических соединений определенного класса; образование одинарной, двойной, тройной химической связи; влияние синтетических органических веществ на окружающую среду; физические и химические свойства неорганических соединений различных классов; взаимосвязь между классами неорганических соединений; межмолекулярное взаимодействие; раствор; растворитель, растворенное вещество; растворимость; кислоты, щелочи, соли как электролиты; химические элементы по положению в периодической системе и строению атомов; закономерности изменения свойств атомов химических элементов и образуемых ими веществ (простые вещества, водородные соединения, оксиды, гидроксиды) на основе положения элемента в периодической системе; физические и химические свойства металлов и неметаллов; способы получения металлов; области практического использования органических и неорганических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взаимосвязь между составом, строением и свойствами органических веществ; взаимосвязь органических соединений различных классов; причины многообразия органических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проявления органическими соединениями амфотерных свойств; причины сходства химических свойств органических соединений одного класса;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пространственное строение молекул углеводородов с позиции гибридизации атомных орбиталей;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химические свойства органических соединений с позиции теории химического 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физический смысл атомного номера, номера периода и номера группы (для А-групп);</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закономерности изменения свойств атомов химических элементов для элементов первых трех периодов;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электропроводность растворов электролитов;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механизмы образования химической связи: ионной, ковалентной (обменный и донорно-акцепторный), металлической;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зависимость скорости химической реакции от различных факторов (природа реагирующих веществ, концентрация, температура, давление, катализатор, площадь поверхности соприкосновения);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химического равновесия и условия его смещения;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механизм процесса электролитической диссоциации;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коррозии железа и возможности ее предупреждения;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обращаться с веществами, химической посудой, лабораторным оборудованием, нагревательными приборами;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 математические вычисления при решении расчетных задач; химический эксперимент;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учебную информацию;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полученные знания в целях образования и самообразования, опыта безопасного использования веществ и материалов в повседневной деятельности, обеспечения культуры здорового образа жизни и подготовки учащихся к полноценной жизни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химии; умениями наблюдать химические явления и анализировать результаты наблюдений; осуществлять расчеты на основе химических формул веществ и химических уравнений.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 учебному предмету «Химия» при изучении на повышенном уровне: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о/об химии как науке о веществах и их превращениях; месте и роли химии в системе естественных наук; методах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использовании полученных системных химических знаний для дальнейшего естественно-научного образования и предстоящей профессиональной деятельности, связанной с химией;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роли химии в решении наиболее актуальных проблем, стоящих перед человечеством в XXI 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основные химические понятия; важнейшие химические законы и закономерности;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естественно-научную картину мира;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определения основных химических понятий;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формулировки изученных законов;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химические формулы изученных соединений;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называть основные положения теории химического строения органических веществ; правило Марковникова; качественные реакции на изученные органические вещества; общие формулы органических соединений различных классов; признаки классификации </w:t>
      </w:r>
      <w:r>
        <w:rPr>
          <w:color w:val="000000"/>
          <w:sz w:val="24"/>
          <w:szCs w:val="24"/>
        </w:rPr>
        <w:lastRenderedPageBreak/>
        <w:t>химических реакций; определения классов органических соединений; органические соединения по номенклатуре ИЮПАК и тривиальными названиями; области практического использования органических веществ и изделий из них; состав и строение органических соединений различных классов, способы получения органических веществ различных классов, волокон, пластмасс, каучуков; вид изомерии; тип химической реакции; условия протекания реакций; функциональные группы; характер изменения физических свойств веществ в гомологическом ряду и причину их изменения; химические свойства индивидуального вещества определенного класса; классы неорганических соединений; формулировки законов: сохранения массы веществ, постоянства состава, Авогадро, объемных отношений: периодического, действующих масс; факторы, влияющие на скорость химических реакций; примеры необратимых и обратимых химических реакций; физические и химические свойства изученных соединений; сильные и слабые электролиты; изученные качественные реакции; строительные материалы; способы защиты металлов от коррозии; предприятия химической промышленности Беларуси; экологические проблемы, связанные с химией;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определять: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принадлежность неорганического и органического соединения к определенному классу по химической формуле;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пространственное строение молекул с позиции гибридизации атомных орбиталей;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типы химических реакций органических и неорганических соединений по уравнениям;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неорганические и органические соединения (экспериментально по качественным реакциям);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вещество-окислитель и вещество-восстановитель по уравнению окислительно-восстановительной реакции;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валентность и степень окисления химического элемента по формуле соединения;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 химической связи (между металлом и галогеном; водородом и неметаллом; между атомами неметаллов с различными значениями электроотрицательности; в простых веществах);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составлять: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формулы электронных конфигураций и схемы заполнения электронами атомных орбиталей атомов элементов первых четырех периодов; формулу органического соединения (молекулярную, структурную, скелетную, сокращенную структурную, электронную);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модели молекул; структурные формулы органических соединений по их названиям;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схемы, отражающие взаимосвязь между органическими веществами различных классов;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уравнения реакций, отражающие химические свойства изученных веществ и способы их получения;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уравнения электролитической диссоциации кислот, щелочей, солей;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уравнения химических реакций в молекулярной, полной и сокращенной ионных формах;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формулу неорганического соединения по названию вещества; структурные формулы веществ молекулярного 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уравнения реакций, характеризующие химические свойства изученных веществ и способы их получения;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характеризовать: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особенности электронного строения атома углерода;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способы получения органических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строение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тип химической 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физические свойства органических соединений определенного класса;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химические свойства органических соединений определенного класса;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образование одинарной, двойной, тройной химической связи;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синтетических органических веществ на окружающую среду;</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физические и химические свойства неорганических соединений различных классов;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взаимосвязь между классами неорганических соединений; межмолекулярное взаимодействие;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раствор; растворитель, растворенное вещество; растворимость;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кислоты, щелочи, соли как электролиты;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химические элементы по положению в периодической системе и строению атомов;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закономерности изменения свойств атомов химических элементов и образуемых ими веществ (простые вещества, водородные соединения, оксиды, гидроксиды) на основе положения элемента в периодической системе;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физические и химические свойства металлов и неметаллов; способы получения металлов;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области практического использования органических и неорганических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объяснять: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взаимосвязь между составом, строением и свойствами органических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взаимосвязь органических соединений различных классов;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многообразия органических веществ;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проявления органическими соединениями амфотерных свойств;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сходства химических свойств органических соединений одного класса;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пространственное строение молекул углеводородов с позиции гибридизации атомных орбиталей;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химические свойства органических соединений с позиции теории химического строения;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физический смысл атомного номера, номера периода и номера группы (для А-групп);</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закономерности изменения свойств атомов химических элементов для элементов первых четырех периодов;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электропроводность растворов электролитов;</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механизмы образования химической связи: ионной, ковалентной (обменный и донорно-акцепторный), металлической;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влияние межмолекулярного взаимодействия на агрегатное состояние вещества;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зависимость скорости химической реакции от различных факторов (природа реагирующих веществ, концентрация, температура, давление, катализатор, площадь поверхности соприкосновения);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сущность химического равновесия и условия его смещения; механизм процесса электролитической диссоциации;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причины коррозии железа и возможности ее предупреждения;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обращаться с веществами, химической посудой, лабораторным оборудованием, нагревательными приборами;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проводить: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математические вычисления при решении расчетных задач;</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химический эксперимент;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анализировать учебную информацию;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применять полученные знания в целях образования и самообразования, опыта безопасного использования веществ и материалов в повседневной деятельности, обеспечения культуры здорового образа жизни и подготовки учащихся к полноценной жизни в обществе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языком и методологией химии; умениями планировать химический эксперимент, наблюдать химические явления и анализировать результаты наблюдений, осуществлять расчеты на основе химических формул веществ и химических уравнений.</w:t>
      </w:r>
    </w:p>
    <w:p w:rsidR="00D90B28" w:rsidRDefault="00D90B28">
      <w:pPr>
        <w:autoSpaceDE w:val="0"/>
        <w:autoSpaceDN w:val="0"/>
        <w:adjustRightInd w:val="0"/>
        <w:spacing w:after="0" w:line="300" w:lineRule="auto"/>
        <w:ind w:firstLine="570"/>
        <w:jc w:val="both"/>
        <w:rPr>
          <w:color w:val="000000"/>
          <w:sz w:val="24"/>
          <w:szCs w:val="24"/>
        </w:rPr>
      </w:pPr>
      <w:bookmarkStart w:id="221" w:name="CN__underpoint_7_5_17"/>
      <w:bookmarkEnd w:id="221"/>
      <w:r>
        <w:rPr>
          <w:color w:val="000000"/>
          <w:sz w:val="24"/>
          <w:szCs w:val="24"/>
        </w:rPr>
        <w:t>7.5.17. По учебному предмету «Физическая культура и здоровье»: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и понимает: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необходимость в здоровом физически активном образе жизни, регулярной физкультурно-оздоровительной и спортивной активности;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современные оздоровительные технологии;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значение закаливания для здоровья, правила закаливания с помощью воздушных ванн и водных процедур в различные времена года;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гигиенические требования к спортивной одежде и обуви;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формы и методы профилактики умственного перенапряжения средствами физической культуры;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необходимость в развитии собственных координационных и кондиционных способностей;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необходимость физкультурных знаний для организованных и самостоятельных занятий избранными видами спорта;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негативное влияние вредных привычек на состояние здоровья, физическое и умственное развитие, двигательные способности человека;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ценность собственного здоровья и здоровья окружающих;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проведения организованных и самостоятельных занятий физическими упражнениями;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физкультурных и спортивных занятий на физическое развитие;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влияние оптимального двигательного режима на динамику умственной работоспособности в течение учебного года;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регулирования величины физических нагрузок;</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нормы частоты сердечных сокращений и частоты дыхания в покое с учетом своего возраста и пола, допустимые нормы частоты сердечных сокращений во время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общей физической подготовки на физическую и умственную работоспособность учащегося;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поведения во время физкультурных и спортивных занятий, при посещении физкультурно-оздоровительных и спортивно-массовых мероприятий;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методы самоконтроля и критерии самооценки при занятиях физической культурой и спортом;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индивидуальные показатели физического развития: длина тела, масса тела, окружность грудной клетки;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выполнения тестовых упражнений, правила самооценки развития основных физических качеств и уровня физической подготовленности, критерии измерения выносливости, силы, быстроты, ловкости, гибкости;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духовные ценности олимпизма и олимпийского движения в мире и в Республике Беларусь, олимпийские идеалы, Олимпийскую хартию как единый кодекс правил и условий проведения Олимпийских игр;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олимпийскую символику и ее значение (олимпийский флаг, девиз, талисман), содержание церемоний открытия и закрытия Олимпийских игр (эстафета олимпийского огня, клятва спортсменов и судей, подъем олимпийского флага);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влияние олимпийских идеалов на формирование нравственных отношений учащихся к физическому и духовному самосовершенствованию;</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 и соблюдает: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оптимальный двигательный режим в учебные и выходные дни;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 здорового, физически активного образа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личной гигиены во время и после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безопасного поведения при участии в физкультурно-оздоровительных и спортивно-массовых мероприятиях, при передвижении к месту занятий и обратно, во время учебных и самостоятельных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правила самостраховки и взаимостраховки при выполнении физических упражнений, во время спортивных и подвижных игр;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требования к безопасному использованию спортивного оборудования и инвентаря;</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технически правильно выполнять упражнения и комплексы из видов спорта, входящих в инвариантный и вариативный компоненты содержания учебного предмета;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упражнения для профилактики умственного утомления, сохранения зрения и правильной осанки;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оказывать первую доврачебную помощь (самопомощь) пострадавшему при мелких травмах (ушибах, вывихах, обморожениях и иных травмах);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измерять у себя частоту сердечных сокращений и частоту дыхания в покое и после дозированной нагрузки;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выполнять тестовые упражнения для определения уровня развития физических качеств, контрольные упражнения каждого раздела учебной программы.</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умеет использовать приобретенные знания, умения в практической деятельности и повседневной жизни: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для соблюдения здорового образа жизни и оптимального двигательного режима в учебные и выходные дни;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оказания первой доврачебной помощи при различных травмах;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участия в изученных спортивных и подвижных играх;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достижения индивидуально максимального результата в тестовых и контрольных упражнениях;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закаливания организма водой и воздухом в различные времена года;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соблюдения правил личной и общественной гигиены во время и после физкультурных и спортивных занятий;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организации и участия в подвижных и спортивных играх;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участия в судействе спортивных соревнований, подвижных и спортивных игр;</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соблюдения знаний, умений и навыков, обеспечивающих безопасность жизнедеятельности в экологически неблагоприятных условиях.</w:t>
      </w:r>
    </w:p>
    <w:p w:rsidR="00D90B28" w:rsidRDefault="00D90B28">
      <w:pPr>
        <w:autoSpaceDE w:val="0"/>
        <w:autoSpaceDN w:val="0"/>
        <w:adjustRightInd w:val="0"/>
        <w:spacing w:after="0" w:line="300" w:lineRule="auto"/>
        <w:ind w:firstLine="570"/>
        <w:jc w:val="both"/>
        <w:rPr>
          <w:color w:val="000000"/>
          <w:sz w:val="24"/>
          <w:szCs w:val="24"/>
        </w:rPr>
      </w:pPr>
      <w:bookmarkStart w:id="222" w:name="CN__underpoint_7_5_18"/>
      <w:bookmarkEnd w:id="222"/>
      <w:r>
        <w:rPr>
          <w:color w:val="000000"/>
          <w:sz w:val="24"/>
          <w:szCs w:val="24"/>
        </w:rPr>
        <w:t>7.5.18. По учебному предмету «Допризывная и медицинская подготовка»: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имеет представления об уставных правилах взаимоотношений между военнослужащими;</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проявляет гражданственность, патриотизм и национальное самосознание;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понимает оборонительный характер военной политики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осознает личную ответственность за выполнение конституционного долга по защите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знает: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имена наших предков и их подвиги при защите своего Отечества;</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историю и современное состояние Вооруженных Сил Республики Беларусь;</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порядок прохождения военной службы, службы в резерве;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права, обязанности и ответственность призывника, порядок приписки к призывным участкам и призыва на военную службу, службу в резерве;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владеет: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системой теоретических знаний основ военного дела, практическими навыками, позволяющими уверенно адаптироваться к воинской службе;</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системой знаний по оказанию первой помощи при открытых и закрытых повреждениях, кровотечении, ожогах, повреждениях электротоком, утоплении, тепловом и солнечном ударах, поражении молнией;</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обучен:</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строевым приемам без оружия, выполнению нормативов и военно-прикладным упражнениям по основам военного дела, стрельбе из пневматической и малокалиберной винтовок, метанию ручных гранат;</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lastRenderedPageBreak/>
        <w:t>правилам транспортировки пострадавшего при травмах и других несчастных случаях;</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готов к действиям на учебном поле боя.</w:t>
      </w:r>
    </w:p>
    <w:p w:rsidR="00D90B28" w:rsidRDefault="00D90B28">
      <w:pPr>
        <w:autoSpaceDE w:val="0"/>
        <w:autoSpaceDN w:val="0"/>
        <w:adjustRightInd w:val="0"/>
        <w:spacing w:after="0" w:line="300" w:lineRule="auto"/>
        <w:ind w:firstLine="570"/>
        <w:jc w:val="both"/>
        <w:rPr>
          <w:color w:val="000000"/>
          <w:sz w:val="24"/>
          <w:szCs w:val="24"/>
        </w:rPr>
      </w:pPr>
      <w:bookmarkStart w:id="223" w:name="CA0_СОД__2_П_7_7_ПП_7_6_42CN__underpoint"/>
      <w:bookmarkEnd w:id="223"/>
      <w:r>
        <w:rPr>
          <w:color w:val="000000"/>
          <w:sz w:val="24"/>
          <w:szCs w:val="24"/>
        </w:rPr>
        <w:t>7.6. Предметные результаты по языку национального меньшинства, литературе национального меньшинства определяются учебными программами по учебным предметам «Язык национального меньшинства», «Литература национального меньшинства».</w:t>
      </w:r>
    </w:p>
    <w:p w:rsidR="00D90B28" w:rsidRDefault="00D90B28">
      <w:pPr>
        <w:autoSpaceDE w:val="0"/>
        <w:autoSpaceDN w:val="0"/>
        <w:adjustRightInd w:val="0"/>
        <w:spacing w:after="0" w:line="300" w:lineRule="auto"/>
        <w:ind w:firstLine="570"/>
        <w:jc w:val="both"/>
        <w:rPr>
          <w:color w:val="000000"/>
          <w:sz w:val="24"/>
          <w:szCs w:val="24"/>
        </w:rPr>
      </w:pPr>
      <w:bookmarkStart w:id="224" w:name="CA0_СОД__2_П_7_7_ПП_7_7_43CN__underpoint"/>
      <w:bookmarkEnd w:id="224"/>
      <w:r>
        <w:rPr>
          <w:color w:val="000000"/>
          <w:sz w:val="24"/>
          <w:szCs w:val="24"/>
        </w:rPr>
        <w:t>7.7. Предметные результаты по учебным предметам, содержание которых направлено на развитие способностей учащихся в области отдельных видов искусства, которые изучаются на базовом или повышенном уровне в учреждениях общего среднего образования при реализации образовательной программы среднего образования, определяются учебными программами по этим учебным предметам.</w:t>
      </w:r>
    </w:p>
    <w:p w:rsidR="00D90B28" w:rsidRDefault="00D90B28">
      <w:pPr>
        <w:autoSpaceDE w:val="0"/>
        <w:autoSpaceDN w:val="0"/>
        <w:adjustRightInd w:val="0"/>
        <w:spacing w:after="0" w:line="300" w:lineRule="auto"/>
        <w:ind w:firstLine="570"/>
        <w:jc w:val="both"/>
        <w:rPr>
          <w:color w:val="000000"/>
          <w:sz w:val="24"/>
          <w:szCs w:val="24"/>
        </w:rPr>
      </w:pPr>
      <w:r>
        <w:rPr>
          <w:color w:val="000000"/>
          <w:sz w:val="24"/>
          <w:szCs w:val="24"/>
        </w:rPr>
        <w:t xml:space="preserve"> </w:t>
      </w:r>
    </w:p>
    <w:p w:rsidR="00C04096" w:rsidRPr="00D90B28" w:rsidRDefault="00CA3A36" w:rsidP="00D90B28"/>
    <w:sectPr w:rsidR="00C04096" w:rsidRPr="00D90B28" w:rsidSect="00C6367A">
      <w:headerReference w:type="even" r:id="rId29"/>
      <w:headerReference w:type="default" r:id="rId30"/>
      <w:footerReference w:type="even" r:id="rId31"/>
      <w:footerReference w:type="default" r:id="rId32"/>
      <w:headerReference w:type="first" r:id="rId33"/>
      <w:footerReference w:type="first" r:id="rId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A36" w:rsidRDefault="00CA3A36" w:rsidP="00D90B28">
      <w:pPr>
        <w:spacing w:after="0" w:line="240" w:lineRule="auto"/>
      </w:pPr>
      <w:r>
        <w:separator/>
      </w:r>
    </w:p>
  </w:endnote>
  <w:endnote w:type="continuationSeparator" w:id="1">
    <w:p w:rsidR="00CA3A36" w:rsidRDefault="00CA3A36" w:rsidP="00D90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8" w:rsidRDefault="00D90B2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3470"/>
      <w:gridCol w:w="2644"/>
      <w:gridCol w:w="3457"/>
    </w:tblGrid>
    <w:tr w:rsidR="00D96E53" w:rsidTr="00D96E53">
      <w:tc>
        <w:tcPr>
          <w:tcW w:w="1813" w:type="pct"/>
        </w:tcPr>
        <w:p w:rsidR="00D96E53" w:rsidRPr="00D90B28" w:rsidRDefault="00CA3A36" w:rsidP="0050153E">
          <w:pPr>
            <w:autoSpaceDE w:val="0"/>
            <w:autoSpaceDN w:val="0"/>
            <w:adjustRightInd w:val="0"/>
            <w:spacing w:after="0" w:line="240" w:lineRule="auto"/>
            <w:rPr>
              <w:bCs/>
              <w:color w:val="000000"/>
              <w:sz w:val="14"/>
              <w:szCs w:val="14"/>
            </w:rPr>
          </w:pPr>
        </w:p>
      </w:tc>
      <w:tc>
        <w:tcPr>
          <w:tcW w:w="1381" w:type="pct"/>
        </w:tcPr>
        <w:p w:rsidR="00D96E53" w:rsidRPr="00D96E53" w:rsidRDefault="00CA3A36" w:rsidP="00D96E53">
          <w:pPr>
            <w:autoSpaceDE w:val="0"/>
            <w:autoSpaceDN w:val="0"/>
            <w:adjustRightInd w:val="0"/>
            <w:spacing w:after="0" w:line="240" w:lineRule="auto"/>
            <w:jc w:val="center"/>
            <w:rPr>
              <w:bCs/>
              <w:color w:val="000000"/>
              <w:sz w:val="14"/>
              <w:szCs w:val="14"/>
              <w:lang w:val="en-US"/>
            </w:rPr>
          </w:pPr>
        </w:p>
      </w:tc>
      <w:tc>
        <w:tcPr>
          <w:tcW w:w="1806" w:type="pct"/>
        </w:tcPr>
        <w:p w:rsidR="00D96E53" w:rsidRPr="00D96E53" w:rsidRDefault="00CA3A36" w:rsidP="00D96E53">
          <w:pPr>
            <w:autoSpaceDE w:val="0"/>
            <w:autoSpaceDN w:val="0"/>
            <w:adjustRightInd w:val="0"/>
            <w:spacing w:after="0" w:line="240" w:lineRule="auto"/>
            <w:jc w:val="right"/>
            <w:rPr>
              <w:bCs/>
              <w:color w:val="000000"/>
              <w:sz w:val="14"/>
              <w:szCs w:val="14"/>
              <w:lang w:val="en-US"/>
            </w:rPr>
          </w:pPr>
          <w:r>
            <w:rPr>
              <w:bCs/>
              <w:color w:val="000000"/>
              <w:sz w:val="14"/>
              <w:szCs w:val="14"/>
              <w:lang w:val="en-US"/>
            </w:rPr>
            <w:t xml:space="preserve">Страница </w:t>
          </w:r>
          <w:r w:rsidRPr="00D96E53">
            <w:rPr>
              <w:bCs/>
              <w:color w:val="000000"/>
              <w:sz w:val="14"/>
              <w:szCs w:val="14"/>
              <w:lang w:val="en-US"/>
            </w:rPr>
            <w:t xml:space="preserve">  </w:t>
          </w:r>
          <w:r w:rsidRPr="00D96E53">
            <w:rPr>
              <w:sz w:val="14"/>
              <w:szCs w:val="14"/>
            </w:rPr>
            <w:fldChar w:fldCharType="begin"/>
          </w:r>
          <w:r w:rsidRPr="00D96E53">
            <w:rPr>
              <w:sz w:val="14"/>
              <w:szCs w:val="14"/>
            </w:rPr>
            <w:instrText xml:space="preserve"> PAGE </w:instrText>
          </w:r>
          <w:r w:rsidRPr="00D96E53">
            <w:rPr>
              <w:sz w:val="14"/>
              <w:szCs w:val="14"/>
            </w:rPr>
            <w:fldChar w:fldCharType="separate"/>
          </w:r>
          <w:r w:rsidR="00D90B28">
            <w:rPr>
              <w:noProof/>
              <w:sz w:val="14"/>
              <w:szCs w:val="14"/>
            </w:rPr>
            <w:t>157</w:t>
          </w:r>
          <w:r w:rsidRPr="00D96E53">
            <w:rPr>
              <w:sz w:val="14"/>
              <w:szCs w:val="14"/>
            </w:rPr>
            <w:fldChar w:fldCharType="end"/>
          </w:r>
          <w:r w:rsidRPr="00D96E53">
            <w:rPr>
              <w:sz w:val="14"/>
              <w:szCs w:val="14"/>
              <w:lang w:val="en-US"/>
            </w:rPr>
            <w:t>/</w:t>
          </w:r>
          <w:r w:rsidRPr="00D96E53">
            <w:rPr>
              <w:sz w:val="14"/>
              <w:szCs w:val="14"/>
            </w:rPr>
            <w:fldChar w:fldCharType="begin"/>
          </w:r>
          <w:r w:rsidRPr="00D96E53">
            <w:rPr>
              <w:sz w:val="14"/>
              <w:szCs w:val="14"/>
            </w:rPr>
            <w:instrText xml:space="preserve"> NUMPAGES </w:instrText>
          </w:r>
          <w:r w:rsidRPr="00D96E53">
            <w:rPr>
              <w:sz w:val="14"/>
              <w:szCs w:val="14"/>
            </w:rPr>
            <w:fldChar w:fldCharType="separate"/>
          </w:r>
          <w:r w:rsidR="00D90B28">
            <w:rPr>
              <w:noProof/>
              <w:sz w:val="14"/>
              <w:szCs w:val="14"/>
            </w:rPr>
            <w:t>157</w:t>
          </w:r>
          <w:r w:rsidRPr="00D96E53">
            <w:rPr>
              <w:sz w:val="14"/>
              <w:szCs w:val="14"/>
            </w:rPr>
            <w:fldChar w:fldCharType="end"/>
          </w:r>
        </w:p>
      </w:tc>
    </w:tr>
  </w:tbl>
  <w:p w:rsidR="009E3A2F" w:rsidRPr="009D179B" w:rsidRDefault="00CA3A36" w:rsidP="0050153E">
    <w:pPr>
      <w:autoSpaceDE w:val="0"/>
      <w:autoSpaceDN w:val="0"/>
      <w:adjustRightInd w:val="0"/>
      <w:spacing w:after="0" w:line="240" w:lineRule="auto"/>
      <w:rPr>
        <w:bCs/>
        <w:color w:val="000000"/>
        <w:sz w:val="10"/>
        <w:szCs w:val="10"/>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8" w:rsidRDefault="00D90B2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A36" w:rsidRDefault="00CA3A36" w:rsidP="00D90B28">
      <w:pPr>
        <w:spacing w:after="0" w:line="240" w:lineRule="auto"/>
      </w:pPr>
      <w:r>
        <w:separator/>
      </w:r>
    </w:p>
  </w:footnote>
  <w:footnote w:type="continuationSeparator" w:id="1">
    <w:p w:rsidR="00CA3A36" w:rsidRDefault="00CA3A36" w:rsidP="00D90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8" w:rsidRDefault="00D90B2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5" w:type="pct"/>
      <w:tblLook w:val="01E0"/>
    </w:tblPr>
    <w:tblGrid>
      <w:gridCol w:w="7688"/>
      <w:gridCol w:w="1644"/>
    </w:tblGrid>
    <w:tr w:rsidR="00B84B94" w:rsidTr="00B82B7A">
      <w:tc>
        <w:tcPr>
          <w:tcW w:w="7513" w:type="dxa"/>
        </w:tcPr>
        <w:p w:rsidR="00B84B94" w:rsidRPr="006E0D79" w:rsidRDefault="00CA3A36" w:rsidP="00B82B7A">
          <w:pPr>
            <w:autoSpaceDE w:val="0"/>
            <w:autoSpaceDN w:val="0"/>
            <w:adjustRightInd w:val="0"/>
            <w:spacing w:after="0" w:line="240" w:lineRule="auto"/>
            <w:jc w:val="both"/>
            <w:rPr>
              <w:sz w:val="14"/>
              <w:szCs w:val="14"/>
              <w:lang w:val="en-US"/>
            </w:rPr>
          </w:pPr>
          <w:r>
            <w:rPr>
              <w:sz w:val="14"/>
              <w:szCs w:val="14"/>
              <w:lang w:val="en-US"/>
            </w:rPr>
            <w:t>Постановление от 26.12.2018 № 125 «Об ут</w:t>
          </w:r>
          <w:r>
            <w:rPr>
              <w:sz w:val="14"/>
              <w:szCs w:val="14"/>
              <w:lang w:val="en-US"/>
            </w:rPr>
            <w:t>верждении образовательных стандартов общего среднего образования»</w:t>
          </w:r>
        </w:p>
      </w:tc>
      <w:tc>
        <w:tcPr>
          <w:tcW w:w="1607" w:type="dxa"/>
        </w:tcPr>
        <w:p w:rsidR="00B84B94" w:rsidRPr="00D90B28" w:rsidRDefault="00CA3A36" w:rsidP="009F1F6F">
          <w:pPr>
            <w:autoSpaceDE w:val="0"/>
            <w:autoSpaceDN w:val="0"/>
            <w:adjustRightInd w:val="0"/>
            <w:spacing w:after="0" w:line="240" w:lineRule="auto"/>
            <w:ind w:left="-109"/>
            <w:jc w:val="right"/>
            <w:rPr>
              <w:sz w:val="14"/>
              <w:szCs w:val="14"/>
            </w:rPr>
          </w:pPr>
        </w:p>
      </w:tc>
    </w:tr>
  </w:tbl>
  <w:p w:rsidR="00B84B94" w:rsidRPr="00B82B7A" w:rsidRDefault="00CA3A36" w:rsidP="003641A3">
    <w:pPr>
      <w:autoSpaceDE w:val="0"/>
      <w:autoSpaceDN w:val="0"/>
      <w:adjustRightInd w:val="0"/>
      <w:spacing w:after="0" w:line="240" w:lineRule="auto"/>
      <w:rPr>
        <w:sz w:val="10"/>
        <w:szCs w:val="10"/>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8" w:rsidRDefault="00D90B2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90B28"/>
    <w:rsid w:val="00203A32"/>
    <w:rsid w:val="00321B10"/>
    <w:rsid w:val="004047E2"/>
    <w:rsid w:val="005C1C7C"/>
    <w:rsid w:val="00693691"/>
    <w:rsid w:val="006B33B2"/>
    <w:rsid w:val="00877898"/>
    <w:rsid w:val="00977695"/>
    <w:rsid w:val="00A738A3"/>
    <w:rsid w:val="00AA72BC"/>
    <w:rsid w:val="00B233C3"/>
    <w:rsid w:val="00CA3A36"/>
    <w:rsid w:val="00D90B28"/>
    <w:rsid w:val="00F003DF"/>
    <w:rsid w:val="00F177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90B2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90B28"/>
  </w:style>
  <w:style w:type="paragraph" w:styleId="a5">
    <w:name w:val="footer"/>
    <w:basedOn w:val="a"/>
    <w:link w:val="a6"/>
    <w:uiPriority w:val="99"/>
    <w:semiHidden/>
    <w:unhideWhenUsed/>
    <w:rsid w:val="00D90B2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90B2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NCPI#L#&#1047;&#1072;&#1075;_&#1059;&#1090;&#1074;_1" TargetMode="External"/><Relationship Id="rId13" Type="http://schemas.openxmlformats.org/officeDocument/2006/relationships/hyperlink" Target="NCPI#L#&#1047;&#1072;&#1075;_&#1059;&#1090;&#1074;_1&amp;Point=3" TargetMode="External"/><Relationship Id="rId18" Type="http://schemas.openxmlformats.org/officeDocument/2006/relationships/hyperlink" Target="NCPI#L#&#1047;&#1072;&#1075;_&#1059;&#1090;&#1074;_1&amp;Point=4&amp;UnderPoint=4.1" TargetMode="External"/><Relationship Id="rId26" Type="http://schemas.openxmlformats.org/officeDocument/2006/relationships/hyperlink" Target="NCPI#G#V19402875" TargetMode="External"/><Relationship Id="rId3" Type="http://schemas.openxmlformats.org/officeDocument/2006/relationships/webSettings" Target="webSettings.xml"/><Relationship Id="rId21" Type="http://schemas.openxmlformats.org/officeDocument/2006/relationships/hyperlink" Target="NCPI#L#&#1047;&#1072;&#1075;_&#1059;&#1090;&#1074;_1&amp;Point=6" TargetMode="External"/><Relationship Id="rId34" Type="http://schemas.openxmlformats.org/officeDocument/2006/relationships/footer" Target="footer3.xml"/><Relationship Id="rId7" Type="http://schemas.openxmlformats.org/officeDocument/2006/relationships/hyperlink" Target="NCPI#G#C21101049#&#1047;&#1072;&#1075;_&#1059;&#1090;&#1074;_2&amp;Point=4&amp;UnderPoint=4.6" TargetMode="External"/><Relationship Id="rId12" Type="http://schemas.openxmlformats.org/officeDocument/2006/relationships/hyperlink" Target="NCPI#L#&#1047;&#1072;&#1075;_&#1059;&#1090;&#1074;_1&amp;Point=2" TargetMode="External"/><Relationship Id="rId17" Type="http://schemas.openxmlformats.org/officeDocument/2006/relationships/hyperlink" Target="NCPI#L#&#1047;&#1072;&#1075;_&#1059;&#1090;&#1074;_1&amp;Point=4" TargetMode="External"/><Relationship Id="rId25" Type="http://schemas.openxmlformats.org/officeDocument/2006/relationships/hyperlink" Target="NCPI#L#&#1047;&#1072;&#1075;_&#1059;&#1090;&#1074;_1&amp;Point=7" TargetMode="External"/><Relationship Id="rId33"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NCPI#L#&#1047;&#1072;&#1075;_&#1059;&#1090;&#1074;_1&amp;Point=3&amp;UnderPoint=3.3" TargetMode="External"/><Relationship Id="rId20" Type="http://schemas.openxmlformats.org/officeDocument/2006/relationships/hyperlink" Target="NCPI#L#&#1047;&#1072;&#1075;_&#1059;&#1090;&#1074;_1&amp;Point=5"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NCPI#G#Hk1100243#&amp;Article=154&amp;Point=3" TargetMode="External"/><Relationship Id="rId11" Type="http://schemas.openxmlformats.org/officeDocument/2006/relationships/hyperlink" Target="NCPI#L#&#1047;&#1072;&#1075;_&#1059;&#1090;&#1074;_1&amp;Point=1" TargetMode="External"/><Relationship Id="rId24" Type="http://schemas.openxmlformats.org/officeDocument/2006/relationships/hyperlink" Target="NCPI#L#&#1047;&#1072;&#1075;_&#1059;&#1090;&#1074;_1&amp;Point=6&amp;UnderPoint=6.3" TargetMode="External"/><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NCPI#L#&#1047;&#1072;&#1075;_&#1059;&#1090;&#1074;_1&amp;Point=3&amp;UnderPoint=3.2" TargetMode="External"/><Relationship Id="rId23" Type="http://schemas.openxmlformats.org/officeDocument/2006/relationships/hyperlink" Target="NCPI#L#&#1047;&#1072;&#1075;_&#1059;&#1090;&#1074;_1&amp;Point=6&amp;UnderPoint=6.2" TargetMode="External"/><Relationship Id="rId28" Type="http://schemas.openxmlformats.org/officeDocument/2006/relationships/hyperlink" Target="NCPI#G#V19402875" TargetMode="External"/><Relationship Id="rId36" Type="http://schemas.openxmlformats.org/officeDocument/2006/relationships/theme" Target="theme/theme1.xml"/><Relationship Id="rId10" Type="http://schemas.openxmlformats.org/officeDocument/2006/relationships/hyperlink" Target="NCPI#L#&#1047;&#1072;&#1075;_&#1059;&#1090;&#1074;_3" TargetMode="External"/><Relationship Id="rId19" Type="http://schemas.openxmlformats.org/officeDocument/2006/relationships/hyperlink" Target="NCPI#L#&#1047;&#1072;&#1075;_&#1059;&#1090;&#1074;_1&amp;Point=4&amp;UnderPoint=4.2"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NCPI#L#&#1047;&#1072;&#1075;_&#1059;&#1090;&#1074;_2" TargetMode="External"/><Relationship Id="rId14" Type="http://schemas.openxmlformats.org/officeDocument/2006/relationships/hyperlink" Target="NCPI#L#&#1047;&#1072;&#1075;_&#1059;&#1090;&#1074;_1&amp;Point=3&amp;UnderPoint=3.1" TargetMode="External"/><Relationship Id="rId22" Type="http://schemas.openxmlformats.org/officeDocument/2006/relationships/hyperlink" Target="NCPI#L#&#1047;&#1072;&#1075;_&#1059;&#1090;&#1074;_1&amp;Point=6&amp;UnderPoint=6.1" TargetMode="External"/><Relationship Id="rId27" Type="http://schemas.openxmlformats.org/officeDocument/2006/relationships/hyperlink" Target="NCPI#G#V19402875"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157</Pages>
  <Words>59738</Words>
  <Characters>340507</Characters>
  <Application>Microsoft Office Word</Application>
  <DocSecurity>0</DocSecurity>
  <Lines>2837</Lines>
  <Paragraphs>798</Paragraphs>
  <ScaleCrop>false</ScaleCrop>
  <Company/>
  <LinksUpToDate>false</LinksUpToDate>
  <CharactersWithSpaces>399447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Sanek</dc:creator>
  <cp:lastModifiedBy>Sanek</cp:lastModifiedBy>
  <cp:revision>1</cp:revision>
  <dcterms:created xsi:type="dcterms:W3CDTF">2020-03-21T19:01:00Z</dcterms:created>
  <dcterms:modified xsi:type="dcterms:W3CDTF">2020-03-21T19:02:00Z</dcterms:modified>
</cp:coreProperties>
</file>